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7BCC2" w14:textId="77777777" w:rsidR="007E65B4" w:rsidRDefault="007E65B4" w:rsidP="007E65B4">
      <w:pPr>
        <w:spacing w:line="360" w:lineRule="auto"/>
        <w:ind w:left="360"/>
        <w:jc w:val="center"/>
      </w:pPr>
    </w:p>
    <w:p w14:paraId="2F48216B" w14:textId="77777777" w:rsidR="007E65B4" w:rsidRDefault="007E65B4" w:rsidP="007E65B4">
      <w:pPr>
        <w:pStyle w:val="Ttulo1"/>
        <w:spacing w:line="360" w:lineRule="auto"/>
        <w:ind w:left="360"/>
        <w:jc w:val="center"/>
        <w:rPr>
          <w:rFonts w:ascii="Arial" w:hAnsi="Arial" w:cs="Arial"/>
          <w:color w:val="auto"/>
          <w:sz w:val="36"/>
          <w:szCs w:val="36"/>
        </w:rPr>
      </w:pPr>
    </w:p>
    <w:p w14:paraId="3D5958FB" w14:textId="77777777" w:rsidR="007E65B4" w:rsidRDefault="007E65B4" w:rsidP="007E65B4">
      <w:pPr>
        <w:pStyle w:val="Ttulo1"/>
        <w:spacing w:line="360" w:lineRule="auto"/>
        <w:ind w:left="360"/>
        <w:jc w:val="center"/>
        <w:rPr>
          <w:rFonts w:ascii="Arial" w:hAnsi="Arial" w:cs="Arial"/>
          <w:color w:val="auto"/>
          <w:sz w:val="36"/>
          <w:szCs w:val="36"/>
        </w:rPr>
      </w:pPr>
    </w:p>
    <w:p w14:paraId="40342CFE" w14:textId="77777777" w:rsidR="007E65B4" w:rsidRDefault="007E65B4" w:rsidP="007E65B4">
      <w:pPr>
        <w:pStyle w:val="Ttulo1"/>
        <w:spacing w:line="360" w:lineRule="auto"/>
        <w:ind w:left="360"/>
        <w:jc w:val="center"/>
        <w:rPr>
          <w:rFonts w:ascii="Arial" w:hAnsi="Arial" w:cs="Arial"/>
          <w:color w:val="auto"/>
          <w:sz w:val="36"/>
          <w:szCs w:val="36"/>
        </w:rPr>
      </w:pPr>
    </w:p>
    <w:p w14:paraId="4EBE6130" w14:textId="3DEA805A" w:rsidR="007E65B4" w:rsidRDefault="007E65B4" w:rsidP="007E65B4">
      <w:pPr>
        <w:pStyle w:val="Ttulo1"/>
        <w:spacing w:line="360" w:lineRule="auto"/>
        <w:ind w:left="360"/>
        <w:jc w:val="center"/>
        <w:rPr>
          <w:rFonts w:ascii="Arial" w:hAnsi="Arial" w:cs="Arial"/>
          <w:color w:val="auto"/>
          <w:sz w:val="36"/>
          <w:szCs w:val="36"/>
        </w:rPr>
      </w:pPr>
    </w:p>
    <w:p w14:paraId="684ADD80" w14:textId="77777777" w:rsidR="007E65B4" w:rsidRPr="007E65B4" w:rsidRDefault="007E65B4" w:rsidP="007E65B4">
      <w:pPr>
        <w:spacing w:line="360" w:lineRule="auto"/>
      </w:pPr>
    </w:p>
    <w:p w14:paraId="2A552643" w14:textId="77777777" w:rsidR="007E65B4" w:rsidRDefault="007E65B4" w:rsidP="007E65B4">
      <w:pPr>
        <w:pStyle w:val="Ttulo1"/>
        <w:spacing w:line="360" w:lineRule="auto"/>
        <w:ind w:left="360"/>
        <w:jc w:val="center"/>
        <w:rPr>
          <w:rFonts w:ascii="Arial" w:hAnsi="Arial" w:cs="Arial"/>
          <w:color w:val="auto"/>
          <w:sz w:val="36"/>
          <w:szCs w:val="36"/>
        </w:rPr>
      </w:pPr>
    </w:p>
    <w:p w14:paraId="481A8EF1" w14:textId="77777777" w:rsidR="007E65B4" w:rsidRDefault="007E65B4" w:rsidP="007E65B4">
      <w:pPr>
        <w:pStyle w:val="Ttulo1"/>
        <w:spacing w:line="360" w:lineRule="auto"/>
        <w:ind w:left="360"/>
        <w:jc w:val="center"/>
        <w:rPr>
          <w:rFonts w:ascii="Arial" w:hAnsi="Arial" w:cs="Arial"/>
          <w:color w:val="auto"/>
          <w:sz w:val="36"/>
          <w:szCs w:val="36"/>
        </w:rPr>
      </w:pPr>
    </w:p>
    <w:p w14:paraId="24CDA861" w14:textId="1FA99735" w:rsidR="00A207D7" w:rsidRPr="00406E05" w:rsidRDefault="00A207D7" w:rsidP="007E65B4">
      <w:pPr>
        <w:pStyle w:val="Ttulo1"/>
        <w:numPr>
          <w:ilvl w:val="0"/>
          <w:numId w:val="1"/>
        </w:numPr>
        <w:spacing w:line="360" w:lineRule="auto"/>
        <w:jc w:val="center"/>
        <w:rPr>
          <w:rFonts w:ascii="Arial" w:hAnsi="Arial" w:cs="Arial"/>
          <w:color w:val="auto"/>
          <w:sz w:val="36"/>
          <w:szCs w:val="36"/>
        </w:rPr>
      </w:pPr>
      <w:r w:rsidRPr="00406E05">
        <w:rPr>
          <w:rFonts w:ascii="Arial" w:hAnsi="Arial" w:cs="Arial"/>
          <w:color w:val="auto"/>
          <w:sz w:val="36"/>
          <w:szCs w:val="36"/>
        </w:rPr>
        <w:t>Enquadramento Pessoal</w:t>
      </w:r>
    </w:p>
    <w:p w14:paraId="00C14BD6" w14:textId="77777777" w:rsidR="00A207D7" w:rsidRDefault="00A207D7" w:rsidP="007E65B4">
      <w:pPr>
        <w:spacing w:line="360" w:lineRule="auto"/>
        <w:rPr>
          <w:rFonts w:ascii="Arial" w:eastAsiaTheme="majorEastAsia" w:hAnsi="Arial" w:cs="Arial"/>
          <w:i/>
          <w:sz w:val="26"/>
          <w:szCs w:val="26"/>
        </w:rPr>
      </w:pPr>
      <w:r>
        <w:rPr>
          <w:rFonts w:ascii="Arial" w:hAnsi="Arial" w:cs="Arial"/>
          <w:i/>
        </w:rPr>
        <w:br w:type="page"/>
      </w:r>
    </w:p>
    <w:p w14:paraId="128705DF" w14:textId="77777777" w:rsidR="00A207D7" w:rsidRPr="00D16507" w:rsidRDefault="00A207D7" w:rsidP="007E65B4">
      <w:pPr>
        <w:pStyle w:val="Ttulo2"/>
        <w:numPr>
          <w:ilvl w:val="1"/>
          <w:numId w:val="1"/>
        </w:numPr>
        <w:spacing w:line="360" w:lineRule="auto"/>
        <w:rPr>
          <w:rFonts w:ascii="Arial" w:hAnsi="Arial" w:cs="Arial"/>
          <w:b/>
          <w:bCs/>
          <w:color w:val="auto"/>
          <w:sz w:val="28"/>
          <w:szCs w:val="28"/>
        </w:rPr>
      </w:pPr>
      <w:r w:rsidRPr="00D16507">
        <w:rPr>
          <w:rFonts w:ascii="Arial" w:hAnsi="Arial" w:cs="Arial"/>
          <w:b/>
          <w:bCs/>
          <w:color w:val="auto"/>
          <w:sz w:val="28"/>
          <w:szCs w:val="28"/>
        </w:rPr>
        <w:lastRenderedPageBreak/>
        <w:t>A construção de uma identidade</w:t>
      </w:r>
    </w:p>
    <w:p w14:paraId="60F8E72B" w14:textId="77777777" w:rsidR="00A207D7" w:rsidRDefault="00A207D7" w:rsidP="007E65B4">
      <w:pPr>
        <w:pStyle w:val="Citao"/>
        <w:spacing w:line="240" w:lineRule="auto"/>
        <w:ind w:right="0"/>
        <w:jc w:val="right"/>
      </w:pPr>
      <w:r w:rsidRPr="00891297">
        <w:t>“</w:t>
      </w:r>
      <w:proofErr w:type="spellStart"/>
      <w:r w:rsidRPr="00891297">
        <w:t>The</w:t>
      </w:r>
      <w:proofErr w:type="spellEnd"/>
      <w:r w:rsidRPr="00891297">
        <w:t xml:space="preserve"> </w:t>
      </w:r>
      <w:proofErr w:type="spellStart"/>
      <w:r w:rsidRPr="00891297">
        <w:t>way</w:t>
      </w:r>
      <w:proofErr w:type="spellEnd"/>
      <w:r w:rsidRPr="00891297">
        <w:t xml:space="preserve"> </w:t>
      </w:r>
      <w:proofErr w:type="spellStart"/>
      <w:r w:rsidRPr="00891297">
        <w:t>you</w:t>
      </w:r>
      <w:proofErr w:type="spellEnd"/>
      <w:r w:rsidRPr="00891297">
        <w:t xml:space="preserve"> do </w:t>
      </w:r>
      <w:proofErr w:type="spellStart"/>
      <w:r w:rsidRPr="00891297">
        <w:t>anything</w:t>
      </w:r>
      <w:proofErr w:type="spellEnd"/>
      <w:r w:rsidRPr="00891297">
        <w:t xml:space="preserve"> </w:t>
      </w:r>
      <w:proofErr w:type="spellStart"/>
      <w:r w:rsidRPr="00891297">
        <w:t>is</w:t>
      </w:r>
      <w:proofErr w:type="spellEnd"/>
      <w:r w:rsidRPr="00891297">
        <w:t xml:space="preserve"> </w:t>
      </w:r>
      <w:proofErr w:type="spellStart"/>
      <w:r w:rsidRPr="00891297">
        <w:t>the</w:t>
      </w:r>
      <w:proofErr w:type="spellEnd"/>
      <w:r w:rsidRPr="00891297">
        <w:t xml:space="preserve"> </w:t>
      </w:r>
      <w:proofErr w:type="spellStart"/>
      <w:r w:rsidRPr="00891297">
        <w:t>way</w:t>
      </w:r>
      <w:proofErr w:type="spellEnd"/>
      <w:r w:rsidRPr="00891297">
        <w:t xml:space="preserve"> </w:t>
      </w:r>
      <w:proofErr w:type="spellStart"/>
      <w:r w:rsidRPr="00891297">
        <w:t>you</w:t>
      </w:r>
      <w:proofErr w:type="spellEnd"/>
      <w:r w:rsidRPr="00891297">
        <w:t xml:space="preserve"> do </w:t>
      </w:r>
      <w:proofErr w:type="spellStart"/>
      <w:r w:rsidRPr="00891297">
        <w:t>everything</w:t>
      </w:r>
      <w:proofErr w:type="spellEnd"/>
      <w:r w:rsidRPr="00891297">
        <w:t xml:space="preserve">.” </w:t>
      </w:r>
    </w:p>
    <w:p w14:paraId="47C959F0" w14:textId="77777777" w:rsidR="00A207D7" w:rsidRPr="00891297" w:rsidRDefault="00A207D7" w:rsidP="007E65B4">
      <w:pPr>
        <w:pStyle w:val="Citao"/>
        <w:spacing w:line="240" w:lineRule="auto"/>
        <w:ind w:right="142"/>
        <w:jc w:val="right"/>
      </w:pPr>
      <w:r w:rsidRPr="00891297">
        <w:t xml:space="preserve">Tom </w:t>
      </w:r>
      <w:proofErr w:type="spellStart"/>
      <w:r w:rsidRPr="00891297">
        <w:t>Waits</w:t>
      </w:r>
      <w:proofErr w:type="spellEnd"/>
    </w:p>
    <w:p w14:paraId="128C3158" w14:textId="77777777" w:rsidR="00A207D7" w:rsidRPr="00891297" w:rsidRDefault="00A207D7" w:rsidP="007E65B4">
      <w:pPr>
        <w:spacing w:line="360" w:lineRule="auto"/>
      </w:pPr>
    </w:p>
    <w:p w14:paraId="75E6AC36"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 xml:space="preserve">O meu nome é Beatriz Isabel Vilaça Simões, nasci a 10 de dezembro de 1995, numa cidade conhecida como a “Roma portuguesa”, o ex-libris da Arte Barroca nacional, a cidade de Braga.  Foi nesta cidade que cresci e que, desde muito cedo, estive envolvida no mundo desportivo. Tenho memórias de brincar na rua, aprender a andar de bicicleta e de ser uma criança bastante irrequieta. Apesar de não ter influências desportivas na minha família mais próxima e de a prática do desporto não ver vista como fulcral pelos meus pais, sempre vi o desporto como fundamental na minha vida. O sentido de presença, a autonomia, responsabilidade e cooperação, foram alguns dos vários valores que melhoraram o meu crescimento e contribuíram para a pessoa que sou hoje. </w:t>
      </w:r>
    </w:p>
    <w:p w14:paraId="6C409F34"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 xml:space="preserve">O desporto sempre fez parte da minha vida e era fundamental no meu dia, e, atualmente, ainda faz com que o meu dia corra melhor. A resiliência, as aprendizagens provenientes das quedas e a sensação de sucesso, desenvolvem uma pessoa na sua íntegra da maneira mais genuína e positiva que possa existir. Quer como aluna, quer como atleta nos diversos desportos que experienciei, o desporto permitiu-me adquirir diversas competências, que me levam a perceber, como deve efetivamente ser uma abordagem como professor. Não só pelo conhecimento do corpo e do desenvolvimento motor, mas também pela capacidade de suporte e motivação constante pela evolução dos alunos, por mais pequena que ela seja. O desporto provoca a vivência de emoções que não estão presentes no resto da vida como, cooperação, coesão, tolerância, respeito pelos outros e oportunidades de relacionamento e comunicação com pessoas, que, segundo </w:t>
      </w:r>
      <w:r>
        <w:rPr>
          <w:rFonts w:ascii="Arial" w:hAnsi="Arial" w:cs="Arial"/>
          <w:sz w:val="24"/>
          <w:szCs w:val="24"/>
        </w:rPr>
        <w:fldChar w:fldCharType="begin" w:fldLock="1"/>
      </w:r>
      <w:r>
        <w:rPr>
          <w:rFonts w:ascii="Arial" w:hAnsi="Arial" w:cs="Arial"/>
          <w:sz w:val="24"/>
          <w:szCs w:val="24"/>
        </w:rPr>
        <w:instrText>ADDIN CSL_CITATION {"citationItems":[{"id":"ITEM-1","itemData":{"DOI":"10.1080/02671520701809817","ISSN":"14701146","abstract":"This academic review critically examines the theoretical and empirical bases of claims made for the educational benefits of physical education and school sport (PESS). An historical overview of the development of PESS points to the origins of claims made in four broad domains: physical, social, affective and cognitive. Analysis of the evidence suggests that PESS has the potential to make contributions to young people’s development in each of these domains. Unsurprisingly, perhaps, there is suggestive evidence of a distinctive role for PESS in the acquisition and development of children’s movement skills and physical competence. It can be argued that these are necessary, if not deterministic conditions of engagement in lifelong physical activity. In the social domain, there is sufficient evidence to support claims of positive benefits for young people. Importantly, benefits are mediated by environmental and contextual factors such as leadership, the involvement of young people in decision-making, an emphasis on social relationships, and an explicit focus on learning processes. In the affective domain, too, engagement in physical activity has been positively associated with numerous dimensions of psychological and emotional development, yet the mechanisms through which these benefits occur are less clear. Likewise, the mechanisms by which PESS might contribute to cognitive and academic developments are barely understood. There is, however, some persuasive evidence to suggest that physical activity can improve children’s concentration and arousal, which might indirectly benefit academic performance. In can be concluded that many of the educational benefits claimed for PESS are highly dependent on contextual and pedagogic variables, which leads us to question any simple equations of participation and beneficial outcomes for young people. In the final section, therefore, the review raises questions about whether PESS should be held accountable for claims made for educational benefits, and about the implications of accountability. © 2009, Taylor &amp; Francis Group, LLC. All rights reserved.","author":[{"dropping-particle":"","family":"Bailey","given":"Richard","non-dropping-particle":"","parse-names":false,"suffix":""},{"dropping-particle":"","family":"Armour","given":"Kathleen","non-dropping-particle":"","parse-names":false,"suffix":""},{"dropping-particle":"","family":"Kirk","given":"David","non-dropping-particle":"","parse-names":false,"suffix":""},{"dropping-particle":"","family":"Jess","given":"Mike","non-dropping-particle":"","parse-names":false,"suffix":""},{"dropping-particle":"","family":"Pickup","given":"Ian","non-dropping-particle":"","parse-names":false,"suffix":""},{"dropping-particle":"","family":"Sandford","given":"Rachel","non-dropping-particle":"","parse-names":false,"suffix":""}],"container-title":"Research Papers in Education","id":"ITEM-1","issue":"1","issued":{"date-parts":[["2009"]]},"page":"1-27","title":"The educational benefits claimed for physical education and school sport: An academic review","type":"article-journal","volume":"24"},"uris":["http://www.mendeley.com/documents/?uuid=bcab3527-ea4b-4ada-a7cf-01f2de04244a"]}],"mendeley":{"formattedCitation":"(Bailey et al., 2009)","manualFormatting":"Bailey et al., 2009","plainTextFormattedCitation":"(Bailey et al., 2009)","previouslyFormattedCitation":"(Bailey et al., 2009)"},"properties":{"noteIndex":0},"schema":"https://github.com/citation-style-language/schema/raw/master/csl-citation.json"}</w:instrText>
      </w:r>
      <w:r>
        <w:rPr>
          <w:rFonts w:ascii="Arial" w:hAnsi="Arial" w:cs="Arial"/>
          <w:sz w:val="24"/>
          <w:szCs w:val="24"/>
        </w:rPr>
        <w:fldChar w:fldCharType="separate"/>
      </w:r>
      <w:r>
        <w:rPr>
          <w:rFonts w:ascii="Arial" w:hAnsi="Arial" w:cs="Arial"/>
          <w:noProof/>
          <w:sz w:val="24"/>
          <w:szCs w:val="24"/>
        </w:rPr>
        <w:t>Bailey et al., 2009</w:t>
      </w:r>
      <w:r>
        <w:rPr>
          <w:rFonts w:ascii="Arial" w:hAnsi="Arial" w:cs="Arial"/>
          <w:sz w:val="24"/>
          <w:szCs w:val="24"/>
        </w:rPr>
        <w:fldChar w:fldCharType="end"/>
      </w:r>
      <w:r>
        <w:rPr>
          <w:rFonts w:ascii="Arial" w:hAnsi="Arial" w:cs="Arial"/>
          <w:sz w:val="24"/>
          <w:szCs w:val="24"/>
        </w:rPr>
        <w:t xml:space="preserve">, enaltece positivamente a autoestima e a confiança, bem como o desenvolvimento cognitivo e social, e a conquista académica. Contribuindo para o desenvolvimento integral do praticante e promovendo uma melhor integração na comunidade. </w:t>
      </w:r>
    </w:p>
    <w:p w14:paraId="4E67C05B" w14:textId="77777777" w:rsidR="00A207D7" w:rsidRDefault="00A207D7" w:rsidP="007E65B4">
      <w:pPr>
        <w:spacing w:line="360" w:lineRule="auto"/>
        <w:ind w:firstLine="708"/>
        <w:jc w:val="both"/>
        <w:rPr>
          <w:rFonts w:ascii="Arial" w:hAnsi="Arial" w:cs="Arial"/>
          <w:sz w:val="24"/>
          <w:szCs w:val="24"/>
        </w:rPr>
      </w:pPr>
      <w:r w:rsidRPr="004E6E43">
        <w:rPr>
          <w:rFonts w:ascii="Arial" w:hAnsi="Arial" w:cs="Arial"/>
          <w:sz w:val="24"/>
          <w:szCs w:val="24"/>
        </w:rPr>
        <w:t xml:space="preserve">A felicidade e o prazer de exaustão e suor a escorrer pelo corpo, continuam presentes </w:t>
      </w:r>
      <w:r>
        <w:rPr>
          <w:rFonts w:ascii="Arial" w:hAnsi="Arial" w:cs="Arial"/>
          <w:sz w:val="24"/>
          <w:szCs w:val="24"/>
        </w:rPr>
        <w:t xml:space="preserve">e agora acresce a vontade de proporcionar às crianças e </w:t>
      </w:r>
      <w:r>
        <w:rPr>
          <w:rFonts w:ascii="Arial" w:hAnsi="Arial" w:cs="Arial"/>
          <w:sz w:val="24"/>
          <w:szCs w:val="24"/>
        </w:rPr>
        <w:lastRenderedPageBreak/>
        <w:t>jovens esta ligação com o desporto para a vida. Quer pela importância da saúde, quer pelas alegrias que atividade física consegue proporcionar. Deste modo, ter uma abordagem que proporcione impacto em adquiri o desporto para a vida.</w:t>
      </w:r>
    </w:p>
    <w:p w14:paraId="7D4B3434" w14:textId="77777777" w:rsidR="00A207D7" w:rsidRPr="004E6E43" w:rsidRDefault="00A207D7" w:rsidP="007E65B4">
      <w:pPr>
        <w:spacing w:line="360" w:lineRule="auto"/>
        <w:jc w:val="both"/>
        <w:rPr>
          <w:rFonts w:ascii="Arial" w:hAnsi="Arial" w:cs="Arial"/>
        </w:rPr>
      </w:pPr>
      <w:r>
        <w:rPr>
          <w:rFonts w:ascii="Arial" w:hAnsi="Arial" w:cs="Arial"/>
          <w:sz w:val="24"/>
          <w:szCs w:val="24"/>
        </w:rPr>
        <w:tab/>
        <w:t>Consigo afirmar que fui feliz e continuo a ter muitos momentos felizes no desporto, agora como treinadora e professora. Não há nada mais satisfatório do que ajudar os outros a superarem-se dia, após dia. Hoje é isto que me move, é isto que me torna quem eu sou: ajudar as crianças e jovens a crescer, a desenvolver através do desporto e marcar positivamente a vida daqueles que passam por mim.</w:t>
      </w:r>
    </w:p>
    <w:p w14:paraId="491EA43A" w14:textId="77777777" w:rsidR="00A207D7" w:rsidRDefault="00A207D7" w:rsidP="007E65B4">
      <w:pPr>
        <w:spacing w:line="360" w:lineRule="auto"/>
      </w:pPr>
    </w:p>
    <w:p w14:paraId="378F304B" w14:textId="77777777" w:rsidR="00A207D7" w:rsidRPr="00D16507" w:rsidRDefault="00A207D7" w:rsidP="007E65B4">
      <w:pPr>
        <w:pStyle w:val="Ttulo2"/>
        <w:numPr>
          <w:ilvl w:val="1"/>
          <w:numId w:val="1"/>
        </w:numPr>
        <w:spacing w:line="360" w:lineRule="auto"/>
        <w:rPr>
          <w:rFonts w:ascii="Arial" w:hAnsi="Arial" w:cs="Arial"/>
          <w:b/>
          <w:bCs/>
          <w:color w:val="auto"/>
          <w:sz w:val="28"/>
          <w:szCs w:val="28"/>
        </w:rPr>
      </w:pPr>
      <w:r w:rsidRPr="00D16507">
        <w:rPr>
          <w:rFonts w:ascii="Arial" w:hAnsi="Arial" w:cs="Arial"/>
          <w:b/>
          <w:bCs/>
          <w:color w:val="auto"/>
          <w:sz w:val="28"/>
          <w:szCs w:val="28"/>
        </w:rPr>
        <w:t>O desporto como escolha de vida</w:t>
      </w:r>
    </w:p>
    <w:p w14:paraId="0B3C8451" w14:textId="77777777" w:rsidR="00A207D7" w:rsidRPr="00F0373A" w:rsidRDefault="00A207D7" w:rsidP="007E65B4">
      <w:pPr>
        <w:pStyle w:val="Citao"/>
        <w:spacing w:line="240" w:lineRule="auto"/>
        <w:ind w:left="2410" w:right="0"/>
        <w:jc w:val="right"/>
      </w:pPr>
      <w:r w:rsidRPr="00F0373A">
        <w:t>"</w:t>
      </w:r>
      <w:proofErr w:type="spellStart"/>
      <w:r w:rsidRPr="00F0373A">
        <w:t>Always</w:t>
      </w:r>
      <w:proofErr w:type="spellEnd"/>
      <w:r w:rsidRPr="00F0373A">
        <w:t xml:space="preserve"> </w:t>
      </w:r>
      <w:proofErr w:type="spellStart"/>
      <w:r w:rsidRPr="00F0373A">
        <w:t>answer</w:t>
      </w:r>
      <w:proofErr w:type="spellEnd"/>
      <w:r w:rsidRPr="00F0373A">
        <w:t xml:space="preserve"> </w:t>
      </w:r>
      <w:proofErr w:type="spellStart"/>
      <w:r w:rsidRPr="00F0373A">
        <w:t>the</w:t>
      </w:r>
      <w:proofErr w:type="spellEnd"/>
      <w:r w:rsidRPr="00F0373A">
        <w:t xml:space="preserve"> </w:t>
      </w:r>
      <w:proofErr w:type="spellStart"/>
      <w:r w:rsidRPr="00F0373A">
        <w:t>phone</w:t>
      </w:r>
      <w:proofErr w:type="spellEnd"/>
      <w:r w:rsidRPr="00F0373A">
        <w:t xml:space="preserve">. </w:t>
      </w:r>
      <w:proofErr w:type="spellStart"/>
      <w:r w:rsidRPr="00F0373A">
        <w:t>You</w:t>
      </w:r>
      <w:proofErr w:type="spellEnd"/>
      <w:r w:rsidRPr="00F0373A">
        <w:t xml:space="preserve"> </w:t>
      </w:r>
      <w:proofErr w:type="spellStart"/>
      <w:r w:rsidRPr="00F0373A">
        <w:t>never</w:t>
      </w:r>
      <w:proofErr w:type="spellEnd"/>
      <w:r w:rsidRPr="00F0373A">
        <w:t xml:space="preserve"> </w:t>
      </w:r>
      <w:proofErr w:type="spellStart"/>
      <w:r w:rsidRPr="00F0373A">
        <w:t>know</w:t>
      </w:r>
      <w:proofErr w:type="spellEnd"/>
      <w:r w:rsidRPr="00F0373A">
        <w:t xml:space="preserve"> </w:t>
      </w:r>
      <w:proofErr w:type="spellStart"/>
      <w:r w:rsidRPr="00F0373A">
        <w:t>if</w:t>
      </w:r>
      <w:proofErr w:type="spellEnd"/>
      <w:r w:rsidRPr="00F0373A">
        <w:t xml:space="preserve"> </w:t>
      </w:r>
      <w:proofErr w:type="spellStart"/>
      <w:r w:rsidRPr="00F0373A">
        <w:t>it’s</w:t>
      </w:r>
      <w:proofErr w:type="spellEnd"/>
      <w:r w:rsidRPr="00F0373A">
        <w:t xml:space="preserve"> a hit </w:t>
      </w:r>
      <w:proofErr w:type="spellStart"/>
      <w:r w:rsidRPr="00F0373A">
        <w:t>calling</w:t>
      </w:r>
      <w:proofErr w:type="spellEnd"/>
      <w:r>
        <w:t>.</w:t>
      </w:r>
      <w:r w:rsidRPr="00F0373A">
        <w:t>"</w:t>
      </w:r>
    </w:p>
    <w:p w14:paraId="2BACCD73" w14:textId="77777777" w:rsidR="00A207D7" w:rsidRPr="00F0373A" w:rsidRDefault="00A207D7" w:rsidP="007E65B4">
      <w:pPr>
        <w:pStyle w:val="Citao"/>
        <w:spacing w:line="240" w:lineRule="auto"/>
        <w:ind w:left="5245" w:right="142" w:firstLine="567"/>
        <w:jc w:val="right"/>
      </w:pPr>
      <w:proofErr w:type="spellStart"/>
      <w:r w:rsidRPr="00F0373A">
        <w:t>Jerry</w:t>
      </w:r>
      <w:proofErr w:type="spellEnd"/>
      <w:r w:rsidRPr="00F0373A">
        <w:t xml:space="preserve"> </w:t>
      </w:r>
      <w:proofErr w:type="spellStart"/>
      <w:r w:rsidRPr="00F0373A">
        <w:t>Wexler</w:t>
      </w:r>
      <w:proofErr w:type="spellEnd"/>
    </w:p>
    <w:p w14:paraId="1F528D32" w14:textId="77777777" w:rsidR="00A207D7" w:rsidRDefault="00A207D7" w:rsidP="007E65B4">
      <w:pPr>
        <w:spacing w:line="360" w:lineRule="auto"/>
        <w:jc w:val="both"/>
        <w:rPr>
          <w:rFonts w:ascii="Arial" w:hAnsi="Arial" w:cs="Arial"/>
          <w:sz w:val="24"/>
        </w:rPr>
      </w:pPr>
      <w:r>
        <w:rPr>
          <w:rFonts w:ascii="Arial" w:hAnsi="Arial" w:cs="Arial"/>
          <w:sz w:val="24"/>
        </w:rPr>
        <w:tab/>
      </w:r>
    </w:p>
    <w:p w14:paraId="3CFF7787" w14:textId="11BE7E97" w:rsidR="00A207D7" w:rsidRDefault="00A207D7" w:rsidP="007E65B4">
      <w:pPr>
        <w:spacing w:line="360" w:lineRule="auto"/>
        <w:jc w:val="both"/>
        <w:rPr>
          <w:rFonts w:ascii="Arial" w:hAnsi="Arial" w:cs="Arial"/>
          <w:sz w:val="24"/>
        </w:rPr>
      </w:pPr>
      <w:r>
        <w:rPr>
          <w:rFonts w:ascii="Arial" w:hAnsi="Arial" w:cs="Arial"/>
          <w:sz w:val="24"/>
        </w:rPr>
        <w:tab/>
      </w:r>
      <w:r w:rsidRPr="00A207D7">
        <w:rPr>
          <w:rFonts w:ascii="Arial" w:hAnsi="Arial" w:cs="Arial"/>
          <w:sz w:val="24"/>
        </w:rPr>
        <w:t>O fator determinante na minha escolha pela profissionalização, na área da educação física, está relacionado com a vontade que possuo em fazer a diferença na vida das crianças e jovens, através do desporto. Há 5 anos que exerço a profissão de treinadora e, simultaneamente, lecionava atividades extracurriculares de atividade física e desportiva. Interesse e contacto com o mundo desportivo, eu já tinha. A relação com as crianças e jovens foi a chave para que a minha curiosidade pelo mundo do ensino despertasse. Foi graças ao isolamento, resultante de Covid-19, que me matriculei no 2.º ciclo em Ensino da Educação Física no Ensinos Básico e Secundário. O facto de parar todas as atividades que desempenhava fez-me ter tempo para pensar, o que me levou a voltar a estudar, visando profissionalizar-me na área para a qual nasci.</w:t>
      </w:r>
    </w:p>
    <w:p w14:paraId="2F995102" w14:textId="77777777" w:rsidR="00A207D7" w:rsidRDefault="00A207D7" w:rsidP="007E65B4">
      <w:pPr>
        <w:spacing w:line="360" w:lineRule="auto"/>
        <w:ind w:firstLine="708"/>
        <w:jc w:val="both"/>
        <w:rPr>
          <w:rFonts w:ascii="Arial" w:hAnsi="Arial" w:cs="Arial"/>
          <w:sz w:val="24"/>
        </w:rPr>
      </w:pPr>
      <w:r>
        <w:rPr>
          <w:rFonts w:ascii="Arial" w:hAnsi="Arial" w:cs="Arial"/>
          <w:sz w:val="24"/>
        </w:rPr>
        <w:t xml:space="preserve">A minha opção por optar pela formação académica desportiva, estava em parte relacionada com o facto de poder manter o contacto com o desporto ao longo da vida. As minhas vivências anteriores nos contextos desportivos, despertaram curiosidade e uma atribuição de valor ao mundo académico do desporto. Só mais tarde, após experienciar a transmissão de conhecimento e do meu gosto pelo desporto, percebendo que isso influenciava positivamente as </w:t>
      </w:r>
      <w:r>
        <w:rPr>
          <w:rFonts w:ascii="Arial" w:hAnsi="Arial" w:cs="Arial"/>
          <w:sz w:val="24"/>
        </w:rPr>
        <w:lastRenderedPageBreak/>
        <w:t xml:space="preserve">crianças, é que descobri a minha vontade de ser professora. Sem nunca me deixar afetar pelas opiniões alheias, optei pelo caminho que me trazia felicidade, apesar das dificuldades conhecidas ao nível dos concursos. Sem dúvida que o fator determinante foi a possibilidade de poder interagir e trabalhar com o ser humano, contribuindo para a melhoria da sociedade. O significado da minha intervenção é a maior motivação para ingressar nesta profissão. Apesar de a principal razão pelo qual a Educação Física (EF) é escolhida como área de profissionalização, ser o gosto pelo desporto </w:t>
      </w:r>
      <w:r>
        <w:rPr>
          <w:rFonts w:ascii="Arial" w:hAnsi="Arial" w:cs="Arial"/>
          <w:sz w:val="24"/>
        </w:rPr>
        <w:fldChar w:fldCharType="begin" w:fldLock="1"/>
      </w:r>
      <w:r>
        <w:rPr>
          <w:rFonts w:ascii="Arial" w:hAnsi="Arial" w:cs="Arial"/>
          <w:sz w:val="24"/>
        </w:rPr>
        <w:instrText>ADDIN CSL_CITATION {"citationItems":[{"id":"ITEM-1","itemData":{"author":[{"dropping-particle":"","family":"Becker","given":"A. L.","non-dropping-particle":"","parse-names":false,"suffix":""},{"dropping-particle":"","family":"Ferreira","given":"L. M.","non-dropping-particle":"","parse-names":false,"suffix":""},{"dropping-particle":"","family":"Krug","given":"H. N.","non-dropping-particle":"","parse-names":false,"suffix":""}],"container-title":"Jornada Académica Integrada","id":"ITEM-1","issued":{"date-parts":[["1999"]]},"title":"O interesse ou desinteresse dos futuros professores pela atuação na Educação Física escolar","type":"article-journal","volume":"14"},"uris":["http://www.mendeley.com/documents/?uuid=4f910ed0-bffa-4b62-bb0a-50304de85ddd"]}],"mendeley":{"formattedCitation":"(Becker et al., 1999)","plainTextFormattedCitation":"(Becker et al., 1999)","previouslyFormattedCitation":"(Becker et al., 1999)"},"properties":{"noteIndex":0},"schema":"https://github.com/citation-style-language/schema/raw/master/csl-citation.json"}</w:instrText>
      </w:r>
      <w:r>
        <w:rPr>
          <w:rFonts w:ascii="Arial" w:hAnsi="Arial" w:cs="Arial"/>
          <w:sz w:val="24"/>
        </w:rPr>
        <w:fldChar w:fldCharType="separate"/>
      </w:r>
      <w:r w:rsidRPr="00E56382">
        <w:rPr>
          <w:rFonts w:ascii="Arial" w:hAnsi="Arial" w:cs="Arial"/>
          <w:noProof/>
          <w:sz w:val="24"/>
        </w:rPr>
        <w:t>(Becker et al., 1999)</w:t>
      </w:r>
      <w:r>
        <w:rPr>
          <w:rFonts w:ascii="Arial" w:hAnsi="Arial" w:cs="Arial"/>
          <w:sz w:val="24"/>
        </w:rPr>
        <w:fldChar w:fldCharType="end"/>
      </w:r>
      <w:r>
        <w:rPr>
          <w:rFonts w:ascii="Arial" w:hAnsi="Arial" w:cs="Arial"/>
          <w:sz w:val="24"/>
        </w:rPr>
        <w:t xml:space="preserve">, a minha razão é um pouco mais altruísta. </w:t>
      </w:r>
    </w:p>
    <w:p w14:paraId="2AD23B39" w14:textId="77777777" w:rsidR="00A207D7" w:rsidRDefault="00A207D7" w:rsidP="007E65B4">
      <w:pPr>
        <w:spacing w:line="360" w:lineRule="auto"/>
        <w:ind w:firstLine="708"/>
        <w:jc w:val="both"/>
        <w:rPr>
          <w:rFonts w:ascii="Arial" w:hAnsi="Arial" w:cs="Arial"/>
          <w:sz w:val="24"/>
        </w:rPr>
      </w:pPr>
      <w:r>
        <w:rPr>
          <w:rFonts w:ascii="Arial" w:hAnsi="Arial" w:cs="Arial"/>
          <w:sz w:val="24"/>
        </w:rPr>
        <w:t xml:space="preserve">Na experiência como treinadora, com o passar dos anos, vou naturalmente adquirindo mais conhecimento, quer por formações, quer através da prática. No entanto, quanto mais sei, mais noção tenho daquilo que não sei, o que por vezes me faz subestimar as minhas próprias capacidades e duvidar das minhas competências. Quanto mais envolvida estou neste mundo de transmissão de conhecimentos e competências, melhor percebo que refletir ajuda-me a ter uma perceção mais verdadeira da minha competência e da influência que a minha postura tem sobre os alunos. Refletir sobre a minha prática é difícil, não costumo ser tolerante com os meus próprios erros, mas sei ser importante para construção da minha identidade profissional. </w:t>
      </w:r>
    </w:p>
    <w:p w14:paraId="5EEC53AD" w14:textId="77777777" w:rsidR="00A207D7" w:rsidRPr="00E140AB" w:rsidRDefault="00A207D7" w:rsidP="007E65B4">
      <w:pPr>
        <w:spacing w:line="360" w:lineRule="auto"/>
        <w:jc w:val="both"/>
        <w:rPr>
          <w:rFonts w:ascii="Arial" w:hAnsi="Arial" w:cs="Arial"/>
          <w:sz w:val="24"/>
        </w:rPr>
      </w:pPr>
      <w:r>
        <w:rPr>
          <w:rFonts w:ascii="Arial" w:hAnsi="Arial" w:cs="Arial"/>
          <w:sz w:val="24"/>
        </w:rPr>
        <w:tab/>
        <w:t>A</w:t>
      </w:r>
      <w:r w:rsidRPr="00E140AB">
        <w:rPr>
          <w:rFonts w:ascii="Arial" w:hAnsi="Arial" w:cs="Arial"/>
          <w:sz w:val="24"/>
        </w:rPr>
        <w:t xml:space="preserve"> visão relativamente </w:t>
      </w:r>
      <w:r>
        <w:rPr>
          <w:rFonts w:ascii="Arial" w:hAnsi="Arial" w:cs="Arial"/>
          <w:sz w:val="24"/>
        </w:rPr>
        <w:t>à categoria</w:t>
      </w:r>
      <w:r w:rsidRPr="00E140AB">
        <w:rPr>
          <w:rFonts w:ascii="Arial" w:hAnsi="Arial" w:cs="Arial"/>
          <w:sz w:val="24"/>
        </w:rPr>
        <w:t xml:space="preserve"> de professora que posso ser</w:t>
      </w:r>
      <w:r>
        <w:rPr>
          <w:rFonts w:ascii="Arial" w:hAnsi="Arial" w:cs="Arial"/>
          <w:sz w:val="24"/>
        </w:rPr>
        <w:t>, está em constante evolução</w:t>
      </w:r>
      <w:r w:rsidRPr="00E140AB">
        <w:rPr>
          <w:rFonts w:ascii="Arial" w:hAnsi="Arial" w:cs="Arial"/>
          <w:sz w:val="24"/>
        </w:rPr>
        <w:t>. É um processo construído ao longo da vida, desde a escolarização inicial, momento em que se constituem crenças e conceções que serão submetidas à reflexão e questionamento</w:t>
      </w:r>
      <w:r>
        <w:rPr>
          <w:rFonts w:ascii="Arial" w:hAnsi="Arial" w:cs="Arial"/>
          <w:sz w:val="24"/>
        </w:rPr>
        <w:t xml:space="preserve"> nos cursos de formação inicial</w:t>
      </w:r>
      <w:r w:rsidRPr="00E140AB">
        <w:rPr>
          <w:rFonts w:ascii="Arial" w:hAnsi="Arial" w:cs="Arial"/>
          <w:sz w:val="24"/>
        </w:rPr>
        <w:t xml:space="preserve"> (Batista </w:t>
      </w:r>
      <w:proofErr w:type="spellStart"/>
      <w:r w:rsidRPr="00E140AB">
        <w:rPr>
          <w:rFonts w:ascii="Arial" w:hAnsi="Arial" w:cs="Arial"/>
          <w:sz w:val="24"/>
        </w:rPr>
        <w:t>et</w:t>
      </w:r>
      <w:proofErr w:type="spellEnd"/>
      <w:r w:rsidRPr="00E140AB">
        <w:rPr>
          <w:rFonts w:ascii="Arial" w:hAnsi="Arial" w:cs="Arial"/>
          <w:sz w:val="24"/>
        </w:rPr>
        <w:t xml:space="preserve"> al., 2014)</w:t>
      </w:r>
      <w:r>
        <w:rPr>
          <w:rFonts w:ascii="Arial" w:hAnsi="Arial" w:cs="Arial"/>
          <w:sz w:val="24"/>
        </w:rPr>
        <w:t>.</w:t>
      </w:r>
      <w:r w:rsidRPr="00E140AB">
        <w:rPr>
          <w:rFonts w:ascii="Arial" w:hAnsi="Arial" w:cs="Arial"/>
          <w:sz w:val="24"/>
        </w:rPr>
        <w:t xml:space="preserve"> Consigo compreender agora, que as nossas viv</w:t>
      </w:r>
      <w:r>
        <w:rPr>
          <w:rFonts w:ascii="Arial" w:hAnsi="Arial" w:cs="Arial"/>
          <w:sz w:val="24"/>
        </w:rPr>
        <w:t>ê</w:t>
      </w:r>
      <w:r w:rsidRPr="00E140AB">
        <w:rPr>
          <w:rFonts w:ascii="Arial" w:hAnsi="Arial" w:cs="Arial"/>
          <w:sz w:val="24"/>
        </w:rPr>
        <w:t xml:space="preserve">ncias possuem um valor preponderante na construção da nossa identidade e nós podemos ser agentes de mudança. Através das nossas experiências, quer como alunos, quer com a prática, conseguimos analisar aquilo que queremos reproduzir, mas também ganhamos consciência daquilo que não compactua com os nossos valores, dado que a dimensão profissional está inteiramente ligada com a nossa dimensão pessoal. Como disse Fernando Pessoa, “põe quanto és no mínimo que fazes” e, de facto, no que toca à educação, somos incapazes de transmitir aquilo que não somos. Além disso, acredito, e tornou-se evidente que deve existir a procura constante do aperfeiçoamento, da inovação e da </w:t>
      </w:r>
      <w:r w:rsidRPr="00E140AB">
        <w:rPr>
          <w:rFonts w:ascii="Arial" w:hAnsi="Arial" w:cs="Arial"/>
          <w:sz w:val="24"/>
        </w:rPr>
        <w:lastRenderedPageBreak/>
        <w:t>aprendizagem, ou seja, a formação de um professor é contínua. Tenho muito presente esta ideia de que um bom professor será sempre um eterno aprendiz, aquele que aceita a mudança e a constante evolução desta área.  De facto</w:t>
      </w:r>
      <w:r>
        <w:rPr>
          <w:rFonts w:ascii="Arial" w:hAnsi="Arial" w:cs="Arial"/>
          <w:sz w:val="24"/>
        </w:rPr>
        <w:t>, diariamente</w:t>
      </w:r>
      <w:r w:rsidRPr="00E140AB">
        <w:rPr>
          <w:rFonts w:ascii="Arial" w:hAnsi="Arial" w:cs="Arial"/>
          <w:sz w:val="24"/>
        </w:rPr>
        <w:t>, todos os treinos, todas as aulas e interações, são uma aprendizagem.</w:t>
      </w:r>
    </w:p>
    <w:p w14:paraId="57A85B00" w14:textId="77777777" w:rsidR="00A207D7" w:rsidRDefault="00A207D7" w:rsidP="007E65B4">
      <w:pPr>
        <w:spacing w:line="360" w:lineRule="auto"/>
        <w:jc w:val="both"/>
        <w:rPr>
          <w:rFonts w:ascii="Arial" w:hAnsi="Arial" w:cs="Arial"/>
          <w:sz w:val="24"/>
        </w:rPr>
      </w:pPr>
      <w:r>
        <w:rPr>
          <w:rFonts w:ascii="Arial" w:hAnsi="Arial" w:cs="Arial"/>
          <w:sz w:val="24"/>
          <w:lang w:val="en-GB"/>
        </w:rPr>
        <w:tab/>
      </w:r>
      <w:r>
        <w:rPr>
          <w:rFonts w:ascii="Arial" w:hAnsi="Arial" w:cs="Arial"/>
          <w:sz w:val="24"/>
        </w:rPr>
        <w:t xml:space="preserve">Foram todas as vivências e experiências até então, que tiveram um papel determinantes neste meu chamamento para a área da docência. Curioso, o meu PC costuma dizer: não desprezes as tuas intuições. A verdade é que foram essas intuições que me trouxeram até aqui, que me levaram a traçar este caminho. Para o bem e para o mal, esta é a vida que eu escolhi! </w:t>
      </w:r>
    </w:p>
    <w:p w14:paraId="2C4F12BE" w14:textId="70B801F0" w:rsidR="00A207D7" w:rsidRPr="003F34DD" w:rsidRDefault="00A207D7" w:rsidP="007E65B4">
      <w:pPr>
        <w:spacing w:line="360" w:lineRule="auto"/>
        <w:jc w:val="both"/>
        <w:rPr>
          <w:rFonts w:ascii="Arial" w:hAnsi="Arial" w:cs="Arial"/>
          <w:sz w:val="24"/>
        </w:rPr>
      </w:pPr>
    </w:p>
    <w:p w14:paraId="708ECCD3" w14:textId="77777777" w:rsidR="00A207D7" w:rsidRPr="00D16507" w:rsidRDefault="00A207D7" w:rsidP="007E65B4">
      <w:pPr>
        <w:pStyle w:val="Ttulo2"/>
        <w:numPr>
          <w:ilvl w:val="1"/>
          <w:numId w:val="1"/>
        </w:numPr>
        <w:spacing w:line="360" w:lineRule="auto"/>
        <w:rPr>
          <w:rFonts w:ascii="Arial" w:hAnsi="Arial" w:cs="Arial"/>
          <w:b/>
          <w:bCs/>
          <w:color w:val="auto"/>
          <w:sz w:val="28"/>
          <w:szCs w:val="28"/>
        </w:rPr>
      </w:pPr>
      <w:r w:rsidRPr="00D16507">
        <w:rPr>
          <w:rFonts w:ascii="Arial" w:hAnsi="Arial" w:cs="Arial"/>
          <w:b/>
          <w:bCs/>
          <w:color w:val="auto"/>
          <w:sz w:val="28"/>
          <w:szCs w:val="28"/>
        </w:rPr>
        <w:t>Os Pilares da minha formação</w:t>
      </w:r>
    </w:p>
    <w:p w14:paraId="3154B7A2" w14:textId="77777777" w:rsidR="00A207D7" w:rsidRDefault="00A207D7" w:rsidP="007E65B4">
      <w:pPr>
        <w:pStyle w:val="Citao"/>
        <w:spacing w:line="240" w:lineRule="auto"/>
        <w:ind w:left="5103" w:right="0"/>
      </w:pPr>
      <w:r w:rsidRPr="00821183">
        <w:t>“</w:t>
      </w:r>
      <w:proofErr w:type="spellStart"/>
      <w:r w:rsidRPr="00821183">
        <w:t>I’m</w:t>
      </w:r>
      <w:proofErr w:type="spellEnd"/>
      <w:r w:rsidRPr="00821183">
        <w:t xml:space="preserve"> </w:t>
      </w:r>
      <w:proofErr w:type="spellStart"/>
      <w:r w:rsidRPr="00821183">
        <w:t>looking</w:t>
      </w:r>
      <w:proofErr w:type="spellEnd"/>
      <w:r w:rsidRPr="00821183">
        <w:t xml:space="preserve"> </w:t>
      </w:r>
      <w:proofErr w:type="spellStart"/>
      <w:r w:rsidRPr="00821183">
        <w:t>forward</w:t>
      </w:r>
      <w:proofErr w:type="spellEnd"/>
      <w:r w:rsidRPr="00821183">
        <w:t xml:space="preserve"> to </w:t>
      </w:r>
      <w:proofErr w:type="spellStart"/>
      <w:r w:rsidRPr="00821183">
        <w:t>the</w:t>
      </w:r>
      <w:proofErr w:type="spellEnd"/>
      <w:r w:rsidRPr="00821183">
        <w:t xml:space="preserve"> future </w:t>
      </w:r>
      <w:proofErr w:type="spellStart"/>
      <w:r w:rsidRPr="00821183">
        <w:t>and</w:t>
      </w:r>
      <w:proofErr w:type="spellEnd"/>
      <w:r w:rsidRPr="00821183">
        <w:t xml:space="preserve"> feeling </w:t>
      </w:r>
      <w:proofErr w:type="spellStart"/>
      <w:r w:rsidRPr="00821183">
        <w:t>grateful</w:t>
      </w:r>
      <w:proofErr w:type="spellEnd"/>
      <w:r w:rsidRPr="00821183">
        <w:t xml:space="preserve"> for </w:t>
      </w:r>
      <w:proofErr w:type="spellStart"/>
      <w:r w:rsidRPr="00821183">
        <w:t>the</w:t>
      </w:r>
      <w:proofErr w:type="spellEnd"/>
      <w:r w:rsidRPr="00821183">
        <w:t xml:space="preserve"> </w:t>
      </w:r>
      <w:proofErr w:type="spellStart"/>
      <w:r w:rsidRPr="00821183">
        <w:t>past</w:t>
      </w:r>
      <w:proofErr w:type="spellEnd"/>
      <w:r w:rsidRPr="00821183">
        <w:t>.”</w:t>
      </w:r>
    </w:p>
    <w:p w14:paraId="1A159ACB" w14:textId="77777777" w:rsidR="00A207D7" w:rsidRPr="00821183" w:rsidRDefault="00A207D7" w:rsidP="007E65B4">
      <w:pPr>
        <w:pStyle w:val="Citao"/>
        <w:spacing w:line="240" w:lineRule="auto"/>
        <w:ind w:left="3828" w:right="142" w:hanging="2964"/>
        <w:jc w:val="right"/>
      </w:pPr>
      <w:r w:rsidRPr="00821183">
        <w:t xml:space="preserve"> Mike </w:t>
      </w:r>
      <w:proofErr w:type="spellStart"/>
      <w:r w:rsidRPr="00821183">
        <w:t>Rowe</w:t>
      </w:r>
      <w:proofErr w:type="spellEnd"/>
    </w:p>
    <w:p w14:paraId="49E02886" w14:textId="77777777" w:rsidR="00A207D7" w:rsidRDefault="00A207D7" w:rsidP="007E65B4">
      <w:pPr>
        <w:spacing w:line="360" w:lineRule="auto"/>
        <w:ind w:firstLine="708"/>
        <w:rPr>
          <w:rFonts w:ascii="Arial" w:hAnsi="Arial" w:cs="Arial"/>
          <w:sz w:val="24"/>
          <w:szCs w:val="24"/>
        </w:rPr>
      </w:pPr>
    </w:p>
    <w:p w14:paraId="377F8129" w14:textId="77777777" w:rsidR="00A207D7" w:rsidRDefault="00A207D7" w:rsidP="007E65B4">
      <w:pPr>
        <w:spacing w:line="360" w:lineRule="auto"/>
        <w:ind w:firstLine="708"/>
        <w:jc w:val="both"/>
        <w:rPr>
          <w:rFonts w:ascii="Arial" w:hAnsi="Arial" w:cs="Arial"/>
          <w:sz w:val="24"/>
          <w:szCs w:val="24"/>
        </w:rPr>
      </w:pPr>
      <w:r w:rsidRPr="00321044">
        <w:rPr>
          <w:rFonts w:ascii="Arial" w:hAnsi="Arial" w:cs="Arial"/>
          <w:sz w:val="24"/>
          <w:szCs w:val="24"/>
        </w:rPr>
        <w:t>Atrás de to</w:t>
      </w:r>
      <w:r>
        <w:rPr>
          <w:rFonts w:ascii="Arial" w:hAnsi="Arial" w:cs="Arial"/>
          <w:sz w:val="24"/>
          <w:szCs w:val="24"/>
        </w:rPr>
        <w:t xml:space="preserve">das as minhas aprendizagens, existem dois grandes pilares: a Escola Superior de Desporto e Lazer – Instituto Politécnico de Viana do Castelo e a Faculdade de Desporto da Universidade do Porto (FADEUP). A primeira foi o meu primeiro contacto com a formação académica desportiva e a primeira experiência a viver longe de casa. Aprendi muito e acima de tudo, cresci. A segunda, foi por duas vezes a casa onde realizei o 2.º ciclo de estudos. Após a licenciatura, o mestrado em desporto para crianças e jovens, e a experiência com crianças, apercebi-me que chegara a altura de ampliar a minha formação e direcioná-la na minha vocação. Desse modo, voltei à FADEUP para aprofundar o meu conhecimento e envolver-me na área de ensino. </w:t>
      </w:r>
    </w:p>
    <w:p w14:paraId="318ACBA0"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 xml:space="preserve">Na licenciatura tive a oportunidade de contactar com professores fantásticos cujo vasto conhecimento influenciou a qualidade do curso. A verdade é que apesar da qualidade e do interesse pela área, a imaturidade presente durante esta fase, não permite absorver o conteúdo da melhor forma. No entanto, o 2.º ciclo já me permitiu ter uma perspetiva de uma verdadeira absorção e, pela </w:t>
      </w:r>
      <w:r>
        <w:rPr>
          <w:rFonts w:ascii="Arial" w:hAnsi="Arial" w:cs="Arial"/>
          <w:sz w:val="24"/>
          <w:szCs w:val="24"/>
        </w:rPr>
        <w:lastRenderedPageBreak/>
        <w:t xml:space="preserve">segunda vez, consegui ter uma experiência ainda mais enriquecedora. Cada vez mais sinto vontade de adquirir conhecimento e crescer nesta área. </w:t>
      </w:r>
    </w:p>
    <w:p w14:paraId="34B288C6"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 xml:space="preserve">O início de uma nova aventura começou, no 2.º ciclo em Ensino de Educação Física nos Ensinos Básico e Secundário (MEFEBS) e, novamente nesta instituição, com o meu conhecimento e maturidade, só poderia ter certezas de que estes dois anos seriam de uma aprendizagem e evolução sem igual. Este seria o ponto de partida para a construção da minha identidade profissional, dado que a formação inicial é um dos fatores que interferem na prática pedagógica futura. </w:t>
      </w:r>
    </w:p>
    <w:p w14:paraId="4035F0FE"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 xml:space="preserve">O primeiro ano forneceu-me um vasto conhecimento e mostrou ser cada vez mais enriquecedor para a construção da minha identidade. Comecei a ter uma perspetiva diferente, mais centrada no aluno privilegiando sempre a individualidade. Incentivou-me a pensar além dos padrões convencionais e que a inovação e criatividade são fatores importantes e positivos no desenvolvimento integral de crianças e jovens.  </w:t>
      </w:r>
    </w:p>
    <w:p w14:paraId="706B0AAD"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 xml:space="preserve">A UC de </w:t>
      </w:r>
      <w:proofErr w:type="spellStart"/>
      <w:r>
        <w:rPr>
          <w:rFonts w:ascii="Arial" w:hAnsi="Arial" w:cs="Arial"/>
          <w:sz w:val="24"/>
          <w:szCs w:val="24"/>
        </w:rPr>
        <w:t>Profissionalidade</w:t>
      </w:r>
      <w:proofErr w:type="spellEnd"/>
      <w:r>
        <w:rPr>
          <w:rFonts w:ascii="Arial" w:hAnsi="Arial" w:cs="Arial"/>
          <w:sz w:val="24"/>
          <w:szCs w:val="24"/>
        </w:rPr>
        <w:t xml:space="preserve"> Pedagógica teve um grande impacto na minha construção de identidade profissional, dado que me fez perceber o processo de construção e otimização constante, através da reflexão da prática. Além disso, a UC de Didática Geral do Desporto fez-me perceber a panóplia de possibilidades que existem para o processo de ensino-aprendizagem, através de diferentes estratégias de ensino, modelos e métodos e a sua forma de atuação pedagógica-didática. Ajudou-me a entender que os alunos beneficiam do processo ao desempenharem um papel de responsabilidade, através de uma troca interpessoal e do estilo de ensino adotado pelo professor. </w:t>
      </w:r>
    </w:p>
    <w:p w14:paraId="558576D9" w14:textId="77777777" w:rsidR="00A207D7" w:rsidRDefault="00A207D7" w:rsidP="007E65B4">
      <w:pPr>
        <w:spacing w:line="360" w:lineRule="auto"/>
        <w:jc w:val="both"/>
        <w:rPr>
          <w:rFonts w:ascii="Arial" w:hAnsi="Arial" w:cs="Arial"/>
          <w:sz w:val="24"/>
          <w:szCs w:val="24"/>
        </w:rPr>
      </w:pPr>
      <w:r>
        <w:rPr>
          <w:rFonts w:ascii="Arial" w:hAnsi="Arial" w:cs="Arial"/>
          <w:sz w:val="24"/>
          <w:szCs w:val="24"/>
        </w:rPr>
        <w:tab/>
        <w:t xml:space="preserve">O segundo semestre ficou marcado pelo contexto pandêmico o que levou ao ensino à distância na sua fase inicial. Quando regressamos ao presencial, apenas na Didática de Natação é que nos foi possível a prática pedagógica num contexto real, isto é, alunos provenientes de outras escolas, do 5.º ao 12.º ano de escolaridade, que se deslocaram até às instalações da FADEUP. Foi a única experiência mais semelhante àquilo que iríamos encontrar no EP e permitiu-me adquirir competências de instrução e de feedback mais pedagógicos. Apesar de tudo, compreendo as dificuldades com que os docentes se depararam e acredito </w:t>
      </w:r>
      <w:r>
        <w:rPr>
          <w:rFonts w:ascii="Arial" w:hAnsi="Arial" w:cs="Arial"/>
          <w:sz w:val="24"/>
          <w:szCs w:val="24"/>
        </w:rPr>
        <w:lastRenderedPageBreak/>
        <w:t xml:space="preserve">que de tudo fizeram para nos possibilitarem o melhor cenário para a nossa aprendizagem. </w:t>
      </w:r>
    </w:p>
    <w:p w14:paraId="7C2D412A" w14:textId="77777777" w:rsidR="00A207D7" w:rsidRDefault="00A207D7" w:rsidP="007E65B4">
      <w:pPr>
        <w:spacing w:line="360" w:lineRule="auto"/>
        <w:jc w:val="both"/>
        <w:rPr>
          <w:rFonts w:ascii="Arial" w:hAnsi="Arial" w:cs="Arial"/>
          <w:sz w:val="24"/>
          <w:szCs w:val="24"/>
        </w:rPr>
      </w:pPr>
      <w:r>
        <w:rPr>
          <w:rFonts w:ascii="Arial" w:hAnsi="Arial" w:cs="Arial"/>
          <w:sz w:val="24"/>
          <w:szCs w:val="24"/>
        </w:rPr>
        <w:tab/>
        <w:t xml:space="preserve"> Em suma, todas as aprendizagens retiradas das vivências e desafios a que me propôs ao longo da minha vida, foram determinantes para o meu desenvolvimento na sua íntegra, a nível pessoal profissional e social. Estou agradecida por todos os pilares que fazem e fizeram parte da minha vida e continuo com a ambição de ser melhor que ontem.</w:t>
      </w:r>
    </w:p>
    <w:p w14:paraId="6F29DC65" w14:textId="77777777" w:rsidR="00A207D7" w:rsidRPr="00D935DF" w:rsidRDefault="00A207D7" w:rsidP="007E65B4">
      <w:pPr>
        <w:spacing w:line="360" w:lineRule="auto"/>
        <w:jc w:val="both"/>
        <w:rPr>
          <w:rFonts w:ascii="Arial" w:hAnsi="Arial" w:cs="Arial"/>
          <w:sz w:val="24"/>
          <w:szCs w:val="24"/>
        </w:rPr>
      </w:pPr>
    </w:p>
    <w:p w14:paraId="33F8FD83" w14:textId="77777777" w:rsidR="00A207D7" w:rsidRPr="00D16507" w:rsidRDefault="00A207D7" w:rsidP="007E65B4">
      <w:pPr>
        <w:pStyle w:val="Ttulo2"/>
        <w:numPr>
          <w:ilvl w:val="1"/>
          <w:numId w:val="1"/>
        </w:numPr>
        <w:spacing w:line="360" w:lineRule="auto"/>
        <w:rPr>
          <w:rFonts w:ascii="Arial" w:hAnsi="Arial" w:cs="Arial"/>
          <w:b/>
          <w:bCs/>
          <w:color w:val="auto"/>
          <w:sz w:val="28"/>
          <w:szCs w:val="28"/>
        </w:rPr>
      </w:pPr>
      <w:r w:rsidRPr="00D16507">
        <w:rPr>
          <w:rFonts w:ascii="Arial" w:hAnsi="Arial" w:cs="Arial"/>
          <w:b/>
          <w:bCs/>
          <w:color w:val="auto"/>
          <w:sz w:val="28"/>
          <w:szCs w:val="28"/>
        </w:rPr>
        <w:t>Estágio Profissional: entusiasmo, expectativas e incertezas</w:t>
      </w:r>
    </w:p>
    <w:p w14:paraId="722256F0" w14:textId="77777777" w:rsidR="00A207D7" w:rsidRDefault="00A207D7" w:rsidP="007E65B4">
      <w:pPr>
        <w:pStyle w:val="Citao"/>
        <w:spacing w:line="240" w:lineRule="auto"/>
        <w:ind w:left="5387" w:right="-1"/>
        <w:jc w:val="right"/>
      </w:pPr>
      <w:r w:rsidRPr="00E140AB">
        <w:rPr>
          <w:rFonts w:ascii="Arial" w:hAnsi="Arial" w:cs="Arial"/>
          <w:sz w:val="24"/>
          <w:lang w:val="en-GB"/>
        </w:rPr>
        <w:t>“</w:t>
      </w:r>
      <w:proofErr w:type="spellStart"/>
      <w:r w:rsidRPr="0060526F">
        <w:t>You</w:t>
      </w:r>
      <w:proofErr w:type="spellEnd"/>
      <w:r w:rsidRPr="0060526F">
        <w:t xml:space="preserve"> do </w:t>
      </w:r>
      <w:proofErr w:type="spellStart"/>
      <w:r w:rsidRPr="0060526F">
        <w:t>it</w:t>
      </w:r>
      <w:proofErr w:type="spellEnd"/>
      <w:r w:rsidRPr="0060526F">
        <w:t xml:space="preserve"> </w:t>
      </w:r>
      <w:proofErr w:type="spellStart"/>
      <w:r w:rsidRPr="0060526F">
        <w:t>at</w:t>
      </w:r>
      <w:proofErr w:type="spellEnd"/>
      <w:r w:rsidRPr="0060526F">
        <w:t xml:space="preserve"> </w:t>
      </w:r>
      <w:proofErr w:type="spellStart"/>
      <w:r w:rsidRPr="0060526F">
        <w:t>the</w:t>
      </w:r>
      <w:proofErr w:type="spellEnd"/>
      <w:r w:rsidRPr="0060526F">
        <w:t xml:space="preserve"> </w:t>
      </w:r>
      <w:proofErr w:type="spellStart"/>
      <w:r w:rsidRPr="0060526F">
        <w:t>highest</w:t>
      </w:r>
      <w:proofErr w:type="spellEnd"/>
      <w:r w:rsidRPr="0060526F">
        <w:t xml:space="preserve"> </w:t>
      </w:r>
      <w:proofErr w:type="spellStart"/>
      <w:r w:rsidRPr="0060526F">
        <w:t>level</w:t>
      </w:r>
      <w:proofErr w:type="spellEnd"/>
      <w:r w:rsidRPr="0060526F">
        <w:t xml:space="preserve">, </w:t>
      </w:r>
      <w:proofErr w:type="spellStart"/>
      <w:r w:rsidRPr="0060526F">
        <w:t>and</w:t>
      </w:r>
      <w:proofErr w:type="spellEnd"/>
      <w:r w:rsidRPr="0060526F">
        <w:t xml:space="preserve"> </w:t>
      </w:r>
      <w:proofErr w:type="spellStart"/>
      <w:r w:rsidRPr="0060526F">
        <w:t>you</w:t>
      </w:r>
      <w:proofErr w:type="spellEnd"/>
      <w:r w:rsidRPr="0060526F">
        <w:t xml:space="preserve"> do </w:t>
      </w:r>
      <w:proofErr w:type="spellStart"/>
      <w:r w:rsidRPr="0060526F">
        <w:t>it</w:t>
      </w:r>
      <w:proofErr w:type="spellEnd"/>
      <w:r w:rsidRPr="0060526F">
        <w:t xml:space="preserve"> to </w:t>
      </w:r>
      <w:proofErr w:type="spellStart"/>
      <w:r w:rsidRPr="0060526F">
        <w:t>win</w:t>
      </w:r>
      <w:proofErr w:type="spellEnd"/>
      <w:r w:rsidRPr="0060526F">
        <w:t xml:space="preserve"> </w:t>
      </w:r>
      <w:proofErr w:type="spellStart"/>
      <w:r w:rsidRPr="0060526F">
        <w:t>all</w:t>
      </w:r>
      <w:proofErr w:type="spellEnd"/>
      <w:r w:rsidRPr="0060526F">
        <w:t xml:space="preserve"> </w:t>
      </w:r>
      <w:proofErr w:type="spellStart"/>
      <w:r w:rsidRPr="0060526F">
        <w:t>the</w:t>
      </w:r>
      <w:proofErr w:type="spellEnd"/>
      <w:r w:rsidRPr="0060526F">
        <w:t xml:space="preserve"> time.”</w:t>
      </w:r>
    </w:p>
    <w:p w14:paraId="2A6E38EA" w14:textId="77777777" w:rsidR="00A207D7" w:rsidRPr="00652955" w:rsidRDefault="00A207D7" w:rsidP="007E65B4">
      <w:pPr>
        <w:pStyle w:val="Ttulo3"/>
        <w:numPr>
          <w:ilvl w:val="2"/>
          <w:numId w:val="1"/>
        </w:numPr>
        <w:spacing w:line="360" w:lineRule="auto"/>
        <w:ind w:hanging="731"/>
        <w:rPr>
          <w:rFonts w:ascii="Arial" w:hAnsi="Arial" w:cs="Arial"/>
          <w:b/>
          <w:bCs/>
          <w:color w:val="auto"/>
        </w:rPr>
      </w:pPr>
      <w:r w:rsidRPr="00652955">
        <w:rPr>
          <w:rFonts w:ascii="Arial" w:hAnsi="Arial" w:cs="Arial"/>
          <w:b/>
          <w:bCs/>
          <w:color w:val="auto"/>
        </w:rPr>
        <w:t>De aluna a professora</w:t>
      </w:r>
    </w:p>
    <w:p w14:paraId="618A2912" w14:textId="77777777" w:rsidR="00A207D7" w:rsidRPr="005148D9" w:rsidRDefault="00A207D7" w:rsidP="007E65B4">
      <w:pPr>
        <w:spacing w:line="360" w:lineRule="auto"/>
        <w:ind w:firstLine="708"/>
        <w:jc w:val="both"/>
        <w:rPr>
          <w:rFonts w:ascii="Arial" w:eastAsia="Calibri" w:hAnsi="Arial" w:cs="Arial"/>
          <w:sz w:val="24"/>
        </w:rPr>
      </w:pPr>
      <w:r w:rsidRPr="005148D9">
        <w:rPr>
          <w:rFonts w:ascii="Arial" w:eastAsia="Calibri" w:hAnsi="Arial" w:cs="Arial"/>
          <w:sz w:val="24"/>
        </w:rPr>
        <w:t xml:space="preserve">Chegou o momento mais esperado da minha formação, o último patamar, onde “vesti” a pele do professor de educação física. Foi um ano repleto de expectativas e o culminar de toda a minha formação. O caminho até aqui foi longo e incerto, mas cada vez mais tenho certezas de que foi o caminho certo. Certa de que este ano proporcionou crescimento profissional, bem como pessoal. </w:t>
      </w:r>
    </w:p>
    <w:p w14:paraId="0C567CFF" w14:textId="77777777" w:rsidR="00A207D7" w:rsidRPr="005148D9" w:rsidRDefault="00A207D7" w:rsidP="007E65B4">
      <w:pPr>
        <w:spacing w:line="360" w:lineRule="auto"/>
        <w:jc w:val="both"/>
        <w:rPr>
          <w:rFonts w:ascii="Arial" w:eastAsia="Calibri" w:hAnsi="Arial" w:cs="Arial"/>
          <w:sz w:val="24"/>
        </w:rPr>
      </w:pPr>
      <w:r w:rsidRPr="005148D9">
        <w:rPr>
          <w:rFonts w:ascii="Arial" w:eastAsia="Calibri" w:hAnsi="Arial" w:cs="Arial"/>
          <w:sz w:val="24"/>
        </w:rPr>
        <w:tab/>
        <w:t xml:space="preserve">Entrar pela primeira vez na escola, onde outrora foi a minha segunda casa, agora como professora, foi um misto de emoções que gerou em mim o sentimento de certezas de que esta é, de facto, a minha vocação. A luta chegou ao fim e deparo-me com </w:t>
      </w:r>
      <w:r>
        <w:rPr>
          <w:rFonts w:ascii="Arial" w:eastAsia="Calibri" w:hAnsi="Arial" w:cs="Arial"/>
          <w:sz w:val="24"/>
        </w:rPr>
        <w:t xml:space="preserve">o </w:t>
      </w:r>
      <w:r w:rsidRPr="005148D9">
        <w:rPr>
          <w:rFonts w:ascii="Arial" w:eastAsia="Calibri" w:hAnsi="Arial" w:cs="Arial"/>
          <w:sz w:val="24"/>
        </w:rPr>
        <w:t>últim</w:t>
      </w:r>
      <w:r>
        <w:rPr>
          <w:rFonts w:ascii="Arial" w:eastAsia="Calibri" w:hAnsi="Arial" w:cs="Arial"/>
          <w:sz w:val="24"/>
        </w:rPr>
        <w:t>o</w:t>
      </w:r>
      <w:r w:rsidRPr="005148D9">
        <w:rPr>
          <w:rFonts w:ascii="Arial" w:eastAsia="Calibri" w:hAnsi="Arial" w:cs="Arial"/>
          <w:sz w:val="24"/>
        </w:rPr>
        <w:t xml:space="preserve"> </w:t>
      </w:r>
      <w:r>
        <w:rPr>
          <w:rFonts w:ascii="Arial" w:eastAsia="Calibri" w:hAnsi="Arial" w:cs="Arial"/>
          <w:sz w:val="24"/>
        </w:rPr>
        <w:t>capítulo</w:t>
      </w:r>
      <w:r w:rsidRPr="005148D9">
        <w:rPr>
          <w:rFonts w:ascii="Arial" w:eastAsia="Calibri" w:hAnsi="Arial" w:cs="Arial"/>
          <w:sz w:val="24"/>
        </w:rPr>
        <w:t xml:space="preserve"> antes da profissionalização, por isso, chegou a hora de colocar em prática todo o conhecimento até aqui adquirido.</w:t>
      </w:r>
      <w:r>
        <w:rPr>
          <w:rFonts w:ascii="Arial" w:eastAsia="Calibri" w:hAnsi="Arial" w:cs="Arial"/>
          <w:sz w:val="24"/>
        </w:rPr>
        <w:t xml:space="preserve"> No entanto, o medo e a insegurança são fatores que me acompanharam nos primeiros momentos como Professora Estagiária (PE).</w:t>
      </w:r>
    </w:p>
    <w:p w14:paraId="5C5D20A3" w14:textId="77777777" w:rsidR="00A207D7" w:rsidRDefault="00A207D7" w:rsidP="007E65B4">
      <w:pPr>
        <w:spacing w:line="360" w:lineRule="auto"/>
        <w:jc w:val="both"/>
        <w:rPr>
          <w:rFonts w:ascii="Arial" w:eastAsia="Calibri" w:hAnsi="Arial" w:cs="Arial"/>
          <w:sz w:val="24"/>
        </w:rPr>
      </w:pPr>
      <w:r w:rsidRPr="005148D9">
        <w:rPr>
          <w:rFonts w:ascii="Arial" w:eastAsia="Calibri" w:hAnsi="Arial" w:cs="Arial"/>
          <w:sz w:val="24"/>
        </w:rPr>
        <w:tab/>
      </w:r>
      <w:r>
        <w:rPr>
          <w:rFonts w:ascii="Arial" w:eastAsia="Calibri" w:hAnsi="Arial" w:cs="Arial"/>
          <w:sz w:val="24"/>
        </w:rPr>
        <w:t xml:space="preserve">O choque com a realidade foi um tema debatido sempre com muita ansiedade, sempre na expectativa de como seria o primeiro impacto neste início de estágio. Sem dar por ela, aqui estou eu a viver em primeira mão esta profissão que acima de tudo visa formar cidadãos competentes para viver em sociedade. Uma experiência muito enriquecedora, árdua, mas certamente gratificante e </w:t>
      </w:r>
      <w:r>
        <w:rPr>
          <w:rFonts w:ascii="Arial" w:eastAsia="Calibri" w:hAnsi="Arial" w:cs="Arial"/>
          <w:sz w:val="24"/>
        </w:rPr>
        <w:lastRenderedPageBreak/>
        <w:t>certamente recompensadora para o meu futuro nesta profissão. A grande questão é, como conseguir colocar em prática os conhecimentos adquiridos e, em simultâneo transmitir os valores inerentes ao desporto e à disciplina de educação física? Complicações relacionadas com este início, mas com certezas de que todas as dificuldades com que eu me depare, apenas me enriquecerão para o futuro.</w:t>
      </w:r>
    </w:p>
    <w:p w14:paraId="18694C17" w14:textId="7BBA03E6" w:rsidR="00A207D7" w:rsidRPr="005148D9" w:rsidRDefault="00A207D7" w:rsidP="007E65B4">
      <w:pPr>
        <w:spacing w:line="360" w:lineRule="auto"/>
        <w:ind w:firstLine="708"/>
        <w:jc w:val="both"/>
        <w:rPr>
          <w:rFonts w:ascii="Arial" w:eastAsia="Calibri" w:hAnsi="Arial" w:cs="Arial"/>
          <w:sz w:val="24"/>
        </w:rPr>
      </w:pPr>
      <w:r w:rsidRPr="005148D9">
        <w:rPr>
          <w:rFonts w:ascii="Arial" w:eastAsia="Calibri" w:hAnsi="Arial" w:cs="Arial"/>
          <w:sz w:val="24"/>
        </w:rPr>
        <w:t xml:space="preserve">As expectativas para </w:t>
      </w:r>
      <w:r>
        <w:rPr>
          <w:rFonts w:ascii="Arial" w:eastAsia="Calibri" w:hAnsi="Arial" w:cs="Arial"/>
          <w:sz w:val="24"/>
        </w:rPr>
        <w:t>o</w:t>
      </w:r>
      <w:r w:rsidRPr="005148D9">
        <w:rPr>
          <w:rFonts w:ascii="Arial" w:eastAsia="Calibri" w:hAnsi="Arial" w:cs="Arial"/>
          <w:sz w:val="24"/>
        </w:rPr>
        <w:t xml:space="preserve"> ano de estágio </w:t>
      </w:r>
      <w:r>
        <w:rPr>
          <w:rFonts w:ascii="Arial" w:eastAsia="Calibri" w:hAnsi="Arial" w:cs="Arial"/>
          <w:sz w:val="24"/>
        </w:rPr>
        <w:t>eram</w:t>
      </w:r>
      <w:r w:rsidRPr="005148D9">
        <w:rPr>
          <w:rFonts w:ascii="Arial" w:eastAsia="Calibri" w:hAnsi="Arial" w:cs="Arial"/>
          <w:sz w:val="24"/>
        </w:rPr>
        <w:t xml:space="preserve"> elevadas, no que diz respeito à implementação de práticas pedagógicas adquiridas durante o primeiro ano de mestrado. </w:t>
      </w:r>
      <w:r>
        <w:rPr>
          <w:rFonts w:ascii="Arial" w:eastAsia="Calibri" w:hAnsi="Arial" w:cs="Arial"/>
          <w:sz w:val="24"/>
        </w:rPr>
        <w:t>Primeiro</w:t>
      </w:r>
      <w:r w:rsidRPr="005148D9">
        <w:rPr>
          <w:rFonts w:ascii="Arial" w:eastAsia="Calibri" w:hAnsi="Arial" w:cs="Arial"/>
          <w:sz w:val="24"/>
        </w:rPr>
        <w:t xml:space="preserve">, fomentar o gosto pela prática e implementar o desporto para a vida. O meu principal objetivo </w:t>
      </w:r>
      <w:r>
        <w:rPr>
          <w:rFonts w:ascii="Arial" w:eastAsia="Calibri" w:hAnsi="Arial" w:cs="Arial"/>
          <w:sz w:val="24"/>
        </w:rPr>
        <w:t>foi</w:t>
      </w:r>
      <w:r w:rsidRPr="005148D9">
        <w:rPr>
          <w:rFonts w:ascii="Arial" w:eastAsia="Calibri" w:hAnsi="Arial" w:cs="Arial"/>
          <w:sz w:val="24"/>
        </w:rPr>
        <w:t xml:space="preserve"> usufruir desta experiência de modo a construir a minha identidade profissional e sentir que estou preparada e capaz de assumir esta profissão. Além disso, sempre ambicion</w:t>
      </w:r>
      <w:r>
        <w:rPr>
          <w:rFonts w:ascii="Arial" w:eastAsia="Calibri" w:hAnsi="Arial" w:cs="Arial"/>
          <w:sz w:val="24"/>
        </w:rPr>
        <w:t>ei</w:t>
      </w:r>
      <w:r w:rsidRPr="005148D9">
        <w:rPr>
          <w:rFonts w:ascii="Arial" w:eastAsia="Calibri" w:hAnsi="Arial" w:cs="Arial"/>
          <w:sz w:val="24"/>
        </w:rPr>
        <w:t xml:space="preserve"> um trabalho que se destacasse para o nível excelente. </w:t>
      </w:r>
    </w:p>
    <w:p w14:paraId="7201DD3D" w14:textId="77777777" w:rsidR="00A207D7" w:rsidRDefault="00A207D7" w:rsidP="007E65B4">
      <w:pPr>
        <w:spacing w:line="360" w:lineRule="auto"/>
        <w:ind w:firstLine="708"/>
        <w:jc w:val="both"/>
        <w:rPr>
          <w:rFonts w:ascii="Arial" w:eastAsia="Calibri" w:hAnsi="Arial" w:cs="Arial"/>
          <w:sz w:val="24"/>
        </w:rPr>
      </w:pPr>
      <w:r>
        <w:rPr>
          <w:rFonts w:ascii="Arial" w:eastAsia="Calibri" w:hAnsi="Arial" w:cs="Arial"/>
          <w:sz w:val="24"/>
        </w:rPr>
        <w:t xml:space="preserve">No que diz respeito ao processo de ensino-aprendizagem estava certa </w:t>
      </w:r>
      <w:proofErr w:type="gramStart"/>
      <w:r>
        <w:rPr>
          <w:rFonts w:ascii="Arial" w:eastAsia="Calibri" w:hAnsi="Arial" w:cs="Arial"/>
          <w:sz w:val="24"/>
        </w:rPr>
        <w:t>que</w:t>
      </w:r>
      <w:proofErr w:type="gramEnd"/>
      <w:r>
        <w:rPr>
          <w:rFonts w:ascii="Arial" w:eastAsia="Calibri" w:hAnsi="Arial" w:cs="Arial"/>
          <w:sz w:val="24"/>
        </w:rPr>
        <w:t xml:space="preserve"> surgiriam obstáculos relacionados com a gestão, o planeamento e a operacionalização, devido à heterogeneidade da turma, aos constrangimentos espaciais e às condições climatéricas. Além disso, devido à sensação inapta de conseguir lecionar todas as matérias de modo a gerar aprendizagem. Para ultrapassar estes desafios, apoiei-me na reflexão, na investigação, na minha intuição e os meus anos de experiência como treinadora.</w:t>
      </w:r>
    </w:p>
    <w:p w14:paraId="72874C15" w14:textId="77777777" w:rsidR="00A207D7" w:rsidRPr="005148D9" w:rsidRDefault="00A207D7" w:rsidP="007E65B4">
      <w:pPr>
        <w:spacing w:line="360" w:lineRule="auto"/>
        <w:ind w:firstLine="708"/>
        <w:jc w:val="both"/>
        <w:rPr>
          <w:rFonts w:ascii="Arial" w:eastAsia="Calibri" w:hAnsi="Arial" w:cs="Arial"/>
          <w:sz w:val="24"/>
        </w:rPr>
      </w:pPr>
      <w:r>
        <w:rPr>
          <w:rFonts w:ascii="Arial" w:eastAsia="Calibri" w:hAnsi="Arial" w:cs="Arial"/>
          <w:sz w:val="24"/>
        </w:rPr>
        <w:t>Era</w:t>
      </w:r>
      <w:r w:rsidRPr="005148D9">
        <w:rPr>
          <w:rFonts w:ascii="Arial" w:eastAsia="Calibri" w:hAnsi="Arial" w:cs="Arial"/>
          <w:sz w:val="24"/>
        </w:rPr>
        <w:t xml:space="preserve"> objetivo melhorar o meu conhecimento aprofundado das diversas matérias bem como a minha capacidade de adaptação e resolução de problemas no imediato. Com o intuito de conseguir ter uma intervenção para proporcionar uma aprendizagem mais eficaz. No final do estágio profissional </w:t>
      </w:r>
      <w:r>
        <w:rPr>
          <w:rFonts w:ascii="Arial" w:eastAsia="Calibri" w:hAnsi="Arial" w:cs="Arial"/>
          <w:sz w:val="24"/>
        </w:rPr>
        <w:t xml:space="preserve">tinha esperança de </w:t>
      </w:r>
      <w:r w:rsidRPr="005148D9">
        <w:rPr>
          <w:rFonts w:ascii="Arial" w:eastAsia="Calibri" w:hAnsi="Arial" w:cs="Arial"/>
          <w:sz w:val="24"/>
        </w:rPr>
        <w:t>sentir</w:t>
      </w:r>
      <w:r>
        <w:rPr>
          <w:rFonts w:ascii="Arial" w:eastAsia="Calibri" w:hAnsi="Arial" w:cs="Arial"/>
          <w:sz w:val="24"/>
        </w:rPr>
        <w:t>-me</w:t>
      </w:r>
      <w:r w:rsidRPr="005148D9">
        <w:rPr>
          <w:rFonts w:ascii="Arial" w:eastAsia="Calibri" w:hAnsi="Arial" w:cs="Arial"/>
          <w:sz w:val="24"/>
        </w:rPr>
        <w:t xml:space="preserve"> preparada para assumir esta profissão de uma forma completamente autónoma e </w:t>
      </w:r>
      <w:r>
        <w:rPr>
          <w:rFonts w:ascii="Arial" w:eastAsia="Calibri" w:hAnsi="Arial" w:cs="Arial"/>
          <w:sz w:val="24"/>
        </w:rPr>
        <w:t>poder</w:t>
      </w:r>
      <w:r w:rsidRPr="005148D9">
        <w:rPr>
          <w:rFonts w:ascii="Arial" w:eastAsia="Calibri" w:hAnsi="Arial" w:cs="Arial"/>
          <w:sz w:val="24"/>
        </w:rPr>
        <w:t xml:space="preserve"> planear e refletir com mais eficácia. Além disso, pretend</w:t>
      </w:r>
      <w:r>
        <w:rPr>
          <w:rFonts w:ascii="Arial" w:eastAsia="Calibri" w:hAnsi="Arial" w:cs="Arial"/>
          <w:sz w:val="24"/>
        </w:rPr>
        <w:t>ia</w:t>
      </w:r>
      <w:r w:rsidRPr="005148D9">
        <w:rPr>
          <w:rFonts w:ascii="Arial" w:eastAsia="Calibri" w:hAnsi="Arial" w:cs="Arial"/>
          <w:sz w:val="24"/>
        </w:rPr>
        <w:t xml:space="preserve"> adquirir uma boa capacidade de integração na comunidade escolar, de modo absorver o conhecimento e evoluir com a ajuda dos professores mais experientes.</w:t>
      </w:r>
    </w:p>
    <w:p w14:paraId="4B7EAA4E" w14:textId="77777777" w:rsidR="00A207D7" w:rsidRPr="00882FEE" w:rsidRDefault="00A207D7" w:rsidP="007E65B4">
      <w:pPr>
        <w:spacing w:line="360" w:lineRule="auto"/>
        <w:ind w:firstLine="708"/>
        <w:jc w:val="both"/>
        <w:rPr>
          <w:rFonts w:ascii="Arial" w:hAnsi="Arial" w:cs="Arial"/>
          <w:b/>
          <w:sz w:val="24"/>
          <w:szCs w:val="24"/>
        </w:rPr>
      </w:pPr>
      <w:r w:rsidRPr="005148D9">
        <w:rPr>
          <w:rFonts w:ascii="Arial" w:eastAsia="Calibri" w:hAnsi="Arial" w:cs="Arial"/>
          <w:sz w:val="24"/>
        </w:rPr>
        <w:t>Na turma residente esper</w:t>
      </w:r>
      <w:r>
        <w:rPr>
          <w:rFonts w:ascii="Arial" w:eastAsia="Calibri" w:hAnsi="Arial" w:cs="Arial"/>
          <w:sz w:val="24"/>
        </w:rPr>
        <w:t>ava</w:t>
      </w:r>
      <w:r w:rsidRPr="005148D9">
        <w:rPr>
          <w:rFonts w:ascii="Arial" w:eastAsia="Calibri" w:hAnsi="Arial" w:cs="Arial"/>
          <w:sz w:val="24"/>
        </w:rPr>
        <w:t xml:space="preserve"> conseguir fomentar a inclusão, o espírito de equipa, a cooperação entre colegas, motivar os alunos para a prática, responsabilizá-los pelo processo de ensino-aprendizagem e incutir-lhes o gosto </w:t>
      </w:r>
      <w:r w:rsidRPr="005148D9">
        <w:rPr>
          <w:rFonts w:ascii="Arial" w:eastAsia="Calibri" w:hAnsi="Arial" w:cs="Arial"/>
          <w:sz w:val="24"/>
        </w:rPr>
        <w:lastRenderedPageBreak/>
        <w:t xml:space="preserve">pelo desporto para a vida. </w:t>
      </w:r>
      <w:r>
        <w:rPr>
          <w:rFonts w:ascii="Arial" w:eastAsia="Calibri" w:hAnsi="Arial" w:cs="Arial"/>
          <w:sz w:val="24"/>
        </w:rPr>
        <w:t>Primeiro</w:t>
      </w:r>
      <w:r w:rsidRPr="005148D9">
        <w:rPr>
          <w:rFonts w:ascii="Arial" w:eastAsia="Calibri" w:hAnsi="Arial" w:cs="Arial"/>
          <w:sz w:val="24"/>
        </w:rPr>
        <w:t>, demonstrar que as aulas de educação física são ecléticas e inclusivas, ou seja, que as aulas são para todos e todos os alunos conseguem participar ativamente. Pretend</w:t>
      </w:r>
      <w:r>
        <w:rPr>
          <w:rFonts w:ascii="Arial" w:eastAsia="Calibri" w:hAnsi="Arial" w:cs="Arial"/>
          <w:sz w:val="24"/>
        </w:rPr>
        <w:t>i</w:t>
      </w:r>
      <w:r w:rsidRPr="005148D9">
        <w:rPr>
          <w:rFonts w:ascii="Arial" w:eastAsia="Calibri" w:hAnsi="Arial" w:cs="Arial"/>
          <w:sz w:val="24"/>
        </w:rPr>
        <w:t xml:space="preserve"> estabelecer uma relação de confiança que me permit</w:t>
      </w:r>
      <w:r>
        <w:rPr>
          <w:rFonts w:ascii="Arial" w:eastAsia="Calibri" w:hAnsi="Arial" w:cs="Arial"/>
          <w:sz w:val="24"/>
        </w:rPr>
        <w:t>isse</w:t>
      </w:r>
      <w:r w:rsidRPr="005148D9">
        <w:rPr>
          <w:rFonts w:ascii="Arial" w:eastAsia="Calibri" w:hAnsi="Arial" w:cs="Arial"/>
          <w:sz w:val="24"/>
        </w:rPr>
        <w:t xml:space="preserve"> estabelecer regras que transmitam os valores inerentes ao desporto. </w:t>
      </w:r>
      <w:r>
        <w:rPr>
          <w:rFonts w:ascii="Arial" w:eastAsia="Calibri" w:hAnsi="Arial" w:cs="Arial"/>
          <w:sz w:val="24"/>
        </w:rPr>
        <w:t xml:space="preserve">Acredito que as minhas vivências influenciam a minha postura e personalidade, dado que são essas mesmas experiências que fazem de mim a pessoa que sou hoje. Desse modo, a minha forma de agir e pensar, de constatar o mundo e fazer as minhas interpretações, resulta do processo de formação individual e social, que interagem entre si. Ou seja, quer a minha formação prévia, quer a minha experiência profissional, definem a minha conceção, bem como atitudes do “senso comum” e da larga impregnação ambiental durante o período em que fui aluna. Estas minhas vivências irão afetar diretamente ou indiretamente o meu comportamento na planificação, realização e avaliação da minha prática pedagógica. No entanto, as situações vividas ao longo do estágio, as dúvidas que aparecem e a busca pelo conhecimento constante, levam as minhas conceções a atualizar-se ao longo da minha experiência. Contudo, permanece presente uma conceção concetual pessoal, onde predomina uma perspetiva construtiva de autoconhecimento de desenvolvimento, inserida num paradigma </w:t>
      </w:r>
      <w:proofErr w:type="spellStart"/>
      <w:r>
        <w:rPr>
          <w:rFonts w:ascii="Arial" w:eastAsia="Calibri" w:hAnsi="Arial" w:cs="Arial"/>
          <w:sz w:val="24"/>
        </w:rPr>
        <w:t>interpretativista</w:t>
      </w:r>
      <w:proofErr w:type="spellEnd"/>
      <w:r>
        <w:rPr>
          <w:rFonts w:ascii="Arial" w:eastAsia="Calibri" w:hAnsi="Arial" w:cs="Arial"/>
          <w:sz w:val="24"/>
        </w:rPr>
        <w:t xml:space="preserve">. Deste modo, dar preferência à cooperação entre colegas, ao empenho que cada aluno põe na aula e ao investimento colocado nas tarefas. </w:t>
      </w:r>
      <w:r>
        <w:rPr>
          <w:rFonts w:ascii="Arial" w:hAnsi="Arial" w:cs="Arial"/>
          <w:sz w:val="24"/>
          <w:szCs w:val="24"/>
        </w:rPr>
        <w:t>Privilegiando uma educação orientada para a dignidade da pessoa humana, igualdade de direito e equidade social.</w:t>
      </w:r>
    </w:p>
    <w:p w14:paraId="555842BC" w14:textId="77777777" w:rsidR="00A207D7" w:rsidRDefault="00A207D7" w:rsidP="007E65B4">
      <w:pPr>
        <w:spacing w:line="360" w:lineRule="auto"/>
        <w:ind w:firstLine="708"/>
        <w:jc w:val="both"/>
        <w:rPr>
          <w:rFonts w:ascii="Arial" w:eastAsia="Calibri" w:hAnsi="Arial" w:cs="Arial"/>
          <w:sz w:val="24"/>
        </w:rPr>
      </w:pPr>
      <w:r w:rsidRPr="005148D9">
        <w:rPr>
          <w:rFonts w:ascii="Arial" w:eastAsia="Calibri" w:hAnsi="Arial" w:cs="Arial"/>
          <w:sz w:val="24"/>
        </w:rPr>
        <w:t>Após conhecer a turma cons</w:t>
      </w:r>
      <w:r>
        <w:rPr>
          <w:rFonts w:ascii="Arial" w:eastAsia="Calibri" w:hAnsi="Arial" w:cs="Arial"/>
          <w:sz w:val="24"/>
        </w:rPr>
        <w:t>egui</w:t>
      </w:r>
      <w:r w:rsidRPr="005148D9">
        <w:rPr>
          <w:rFonts w:ascii="Arial" w:eastAsia="Calibri" w:hAnsi="Arial" w:cs="Arial"/>
          <w:sz w:val="24"/>
        </w:rPr>
        <w:t xml:space="preserve"> concluir que, na generalidade, é um grupo simpático, empenhado e bastante motivado para as aulas.  Desde cedo que estabeleci regras de funcionamento e de conduta de modo a otimizar o tempo útil da aula. É uma turma que não apresenta</w:t>
      </w:r>
      <w:r>
        <w:rPr>
          <w:rFonts w:ascii="Arial" w:eastAsia="Calibri" w:hAnsi="Arial" w:cs="Arial"/>
          <w:sz w:val="24"/>
        </w:rPr>
        <w:t>va</w:t>
      </w:r>
      <w:r w:rsidRPr="005148D9">
        <w:rPr>
          <w:rFonts w:ascii="Arial" w:eastAsia="Calibri" w:hAnsi="Arial" w:cs="Arial"/>
          <w:sz w:val="24"/>
        </w:rPr>
        <w:t xml:space="preserve"> comportamentos disfuncionais e consegui criar uma boa empatia com os alunos. Relativamente às dificuldades com que me deparei foi a presença de um aluno paquistanês, cujo português é língua não materna e o currículo na educação física cinge-se meramente a badminton, ténis de mesa e cricket. O aluno apresenta</w:t>
      </w:r>
      <w:r>
        <w:rPr>
          <w:rFonts w:ascii="Arial" w:eastAsia="Calibri" w:hAnsi="Arial" w:cs="Arial"/>
          <w:sz w:val="24"/>
        </w:rPr>
        <w:t>va</w:t>
      </w:r>
      <w:r w:rsidRPr="005148D9">
        <w:rPr>
          <w:rFonts w:ascii="Arial" w:eastAsia="Calibri" w:hAnsi="Arial" w:cs="Arial"/>
          <w:sz w:val="24"/>
        </w:rPr>
        <w:t xml:space="preserve"> algumas dificuldades na inclusão, principalmente nos jogos desportivos coletivos. Percebi rapidamente que a solução seria o exagero pela facilitação, para ele </w:t>
      </w:r>
      <w:r>
        <w:rPr>
          <w:rFonts w:ascii="Arial" w:eastAsia="Calibri" w:hAnsi="Arial" w:cs="Arial"/>
          <w:sz w:val="24"/>
        </w:rPr>
        <w:t>poder</w:t>
      </w:r>
      <w:r w:rsidRPr="005148D9">
        <w:rPr>
          <w:rFonts w:ascii="Arial" w:eastAsia="Calibri" w:hAnsi="Arial" w:cs="Arial"/>
          <w:sz w:val="24"/>
        </w:rPr>
        <w:t xml:space="preserve"> </w:t>
      </w:r>
      <w:r w:rsidRPr="005148D9">
        <w:rPr>
          <w:rFonts w:ascii="Arial" w:eastAsia="Calibri" w:hAnsi="Arial" w:cs="Arial"/>
          <w:sz w:val="24"/>
        </w:rPr>
        <w:lastRenderedPageBreak/>
        <w:t>participar no jogo e fizesse parte integrante da turma. Procur</w:t>
      </w:r>
      <w:r>
        <w:rPr>
          <w:rFonts w:ascii="Arial" w:eastAsia="Calibri" w:hAnsi="Arial" w:cs="Arial"/>
          <w:sz w:val="24"/>
        </w:rPr>
        <w:t>ei</w:t>
      </w:r>
      <w:r w:rsidRPr="005148D9">
        <w:rPr>
          <w:rFonts w:ascii="Arial" w:eastAsia="Calibri" w:hAnsi="Arial" w:cs="Arial"/>
          <w:sz w:val="24"/>
        </w:rPr>
        <w:t xml:space="preserve"> explicar-lhe em inglês, mas por vezes exist</w:t>
      </w:r>
      <w:r>
        <w:rPr>
          <w:rFonts w:ascii="Arial" w:eastAsia="Calibri" w:hAnsi="Arial" w:cs="Arial"/>
          <w:sz w:val="24"/>
        </w:rPr>
        <w:t>iam</w:t>
      </w:r>
      <w:r w:rsidRPr="005148D9">
        <w:rPr>
          <w:rFonts w:ascii="Arial" w:eastAsia="Calibri" w:hAnsi="Arial" w:cs="Arial"/>
          <w:sz w:val="24"/>
        </w:rPr>
        <w:t xml:space="preserve"> dificuldades inerentes ao inexistente conhecimento das matérias.  Apesar das dificuldades que o aluno apresenta</w:t>
      </w:r>
      <w:r>
        <w:rPr>
          <w:rFonts w:ascii="Arial" w:eastAsia="Calibri" w:hAnsi="Arial" w:cs="Arial"/>
          <w:sz w:val="24"/>
        </w:rPr>
        <w:t>va</w:t>
      </w:r>
      <w:r w:rsidRPr="005148D9">
        <w:rPr>
          <w:rFonts w:ascii="Arial" w:eastAsia="Calibri" w:hAnsi="Arial" w:cs="Arial"/>
          <w:sz w:val="24"/>
        </w:rPr>
        <w:t xml:space="preserve">, </w:t>
      </w:r>
      <w:r>
        <w:rPr>
          <w:rFonts w:ascii="Arial" w:eastAsia="Calibri" w:hAnsi="Arial" w:cs="Arial"/>
          <w:sz w:val="24"/>
        </w:rPr>
        <w:t>era</w:t>
      </w:r>
      <w:r w:rsidRPr="005148D9">
        <w:rPr>
          <w:rFonts w:ascii="Arial" w:eastAsia="Calibri" w:hAnsi="Arial" w:cs="Arial"/>
          <w:sz w:val="24"/>
        </w:rPr>
        <w:t xml:space="preserve"> motivado e empenha</w:t>
      </w:r>
      <w:r>
        <w:rPr>
          <w:rFonts w:ascii="Arial" w:eastAsia="Calibri" w:hAnsi="Arial" w:cs="Arial"/>
          <w:sz w:val="24"/>
        </w:rPr>
        <w:t>do</w:t>
      </w:r>
      <w:r w:rsidRPr="005148D9">
        <w:rPr>
          <w:rFonts w:ascii="Arial" w:eastAsia="Calibri" w:hAnsi="Arial" w:cs="Arial"/>
          <w:sz w:val="24"/>
        </w:rPr>
        <w:t>. Aliás, not</w:t>
      </w:r>
      <w:r>
        <w:rPr>
          <w:rFonts w:ascii="Arial" w:eastAsia="Calibri" w:hAnsi="Arial" w:cs="Arial"/>
          <w:sz w:val="24"/>
        </w:rPr>
        <w:t>ei</w:t>
      </w:r>
      <w:r w:rsidRPr="005148D9">
        <w:rPr>
          <w:rFonts w:ascii="Arial" w:eastAsia="Calibri" w:hAnsi="Arial" w:cs="Arial"/>
          <w:sz w:val="24"/>
        </w:rPr>
        <w:t xml:space="preserve"> uma melhoria significativa do início do ano letivo até ao momento. </w:t>
      </w:r>
    </w:p>
    <w:p w14:paraId="7FCBAEC0" w14:textId="77777777" w:rsidR="007F3154" w:rsidRDefault="007F3154" w:rsidP="007E65B4">
      <w:pPr>
        <w:spacing w:line="360" w:lineRule="auto"/>
        <w:ind w:firstLine="708"/>
        <w:jc w:val="both"/>
        <w:rPr>
          <w:rFonts w:ascii="Arial" w:eastAsia="Calibri" w:hAnsi="Arial" w:cs="Arial"/>
          <w:sz w:val="24"/>
        </w:rPr>
      </w:pPr>
      <w:r>
        <w:rPr>
          <w:rFonts w:ascii="Arial" w:eastAsia="Calibri" w:hAnsi="Arial" w:cs="Arial"/>
          <w:sz w:val="24"/>
        </w:rPr>
        <w:t>Após uma leitura intensiva das aprendizagens essenciais e, conseguir diferenciar o que é o nível introdutório e o nível elementar das diferentes matérias, tentei definir numa só frase o que corresponderia a cada um, de modo a rapidamente fazer uma apreciação global da turma, no que diz respeito aos jogos desportivos coletivos. Após observar a turma, de uma forma muito generalizada categorizei os alunos, para conseguir definir a extensão da matéria de ensino. A turma tem um nível de desempenho bastante elevado e penso que irá permitir que eles alcancem o patamar que eu defini.</w:t>
      </w:r>
      <w:r>
        <w:t xml:space="preserve"> </w:t>
      </w:r>
      <w:r>
        <w:rPr>
          <w:rFonts w:ascii="Arial" w:eastAsia="Calibri" w:hAnsi="Arial" w:cs="Arial"/>
          <w:sz w:val="24"/>
        </w:rPr>
        <w:t>Apesar de ter conhecimento de que uma prática por blocos levaria a uma evolução mais rápida, penso que a prática distribuída irá permitir que os alunos consigam ter uma evolução mais consolidada de um ano para o outro. No entanto, estou ciente que o planeamento será sempre suscetível a ajustamentos e tem como função ajudar-me na minha prática.</w:t>
      </w:r>
    </w:p>
    <w:p w14:paraId="785076FB" w14:textId="77777777" w:rsidR="00A207D7" w:rsidRDefault="00A207D7" w:rsidP="007E65B4">
      <w:pPr>
        <w:spacing w:line="360" w:lineRule="auto"/>
        <w:ind w:firstLine="708"/>
        <w:jc w:val="both"/>
        <w:rPr>
          <w:rFonts w:ascii="Arial" w:eastAsia="Calibri" w:hAnsi="Arial" w:cs="Arial"/>
          <w:sz w:val="24"/>
        </w:rPr>
      </w:pPr>
      <w:r w:rsidRPr="00AC6CF4">
        <w:rPr>
          <w:rFonts w:ascii="Arial" w:eastAsia="Calibri" w:hAnsi="Arial" w:cs="Arial"/>
          <w:sz w:val="24"/>
        </w:rPr>
        <w:t xml:space="preserve">Daqui para a frente a preocupação é organizar aulas aliciantes, lúdicas e bem estruturadas e, o facto de abordar várias matérias na mesma aula irá permitir isso. Isto é, uma aula de </w:t>
      </w:r>
      <w:proofErr w:type="spellStart"/>
      <w:r w:rsidRPr="00AC6CF4">
        <w:rPr>
          <w:rFonts w:ascii="Arial" w:eastAsia="Calibri" w:hAnsi="Arial" w:cs="Arial"/>
          <w:sz w:val="24"/>
        </w:rPr>
        <w:t>multiatividades</w:t>
      </w:r>
      <w:proofErr w:type="spellEnd"/>
      <w:r w:rsidRPr="00AC6CF4">
        <w:rPr>
          <w:rFonts w:ascii="Arial" w:eastAsia="Calibri" w:hAnsi="Arial" w:cs="Arial"/>
          <w:sz w:val="24"/>
        </w:rPr>
        <w:t xml:space="preserve"> é um instrumento que me irá ajudar, não só a proporcionar melhores aulas, mas também a abordar todas as matérias que me propus a lecionar. Para isso tenho de criar uma boa relação com os alunos, de modo a garantir condições de autonomia dos grupos criados, para </w:t>
      </w:r>
      <w:r>
        <w:rPr>
          <w:rFonts w:ascii="Arial" w:eastAsia="Calibri" w:hAnsi="Arial" w:cs="Arial"/>
          <w:sz w:val="24"/>
        </w:rPr>
        <w:t>ser</w:t>
      </w:r>
      <w:r w:rsidRPr="00AC6CF4">
        <w:rPr>
          <w:rFonts w:ascii="Arial" w:eastAsia="Calibri" w:hAnsi="Arial" w:cs="Arial"/>
          <w:sz w:val="24"/>
        </w:rPr>
        <w:t xml:space="preserve"> possível foca</w:t>
      </w:r>
      <w:r>
        <w:rPr>
          <w:rFonts w:ascii="Arial" w:eastAsia="Calibri" w:hAnsi="Arial" w:cs="Arial"/>
          <w:sz w:val="24"/>
        </w:rPr>
        <w:t>r-me</w:t>
      </w:r>
      <w:r w:rsidRPr="00AC6CF4">
        <w:rPr>
          <w:rFonts w:ascii="Arial" w:eastAsia="Calibri" w:hAnsi="Arial" w:cs="Arial"/>
          <w:sz w:val="24"/>
        </w:rPr>
        <w:t xml:space="preserve"> apenas numa atividade. Isto, irá facilitar</w:t>
      </w:r>
      <w:r>
        <w:rPr>
          <w:rFonts w:ascii="Arial" w:eastAsia="Calibri" w:hAnsi="Arial" w:cs="Arial"/>
          <w:sz w:val="24"/>
        </w:rPr>
        <w:t xml:space="preserve"> </w:t>
      </w:r>
      <w:r w:rsidRPr="00AC6CF4">
        <w:rPr>
          <w:rFonts w:ascii="Arial" w:eastAsia="Calibri" w:hAnsi="Arial" w:cs="Arial"/>
          <w:sz w:val="24"/>
        </w:rPr>
        <w:t xml:space="preserve">quer a minha instrução, quer o meu </w:t>
      </w:r>
      <w:r w:rsidRPr="007F3154">
        <w:rPr>
          <w:rFonts w:ascii="Arial" w:eastAsia="Calibri" w:hAnsi="Arial" w:cs="Arial"/>
          <w:i/>
          <w:iCs/>
          <w:sz w:val="24"/>
        </w:rPr>
        <w:t>feedback</w:t>
      </w:r>
      <w:r w:rsidRPr="00AC6CF4">
        <w:rPr>
          <w:rFonts w:ascii="Arial" w:eastAsia="Calibri" w:hAnsi="Arial" w:cs="Arial"/>
          <w:sz w:val="24"/>
        </w:rPr>
        <w:t xml:space="preserve"> porque estarei perante um grupo pequeno. Além disso, irá permitir que a evolução dos alunos seja mais facilitada, </w:t>
      </w:r>
      <w:r>
        <w:rPr>
          <w:rFonts w:ascii="Arial" w:eastAsia="Calibri" w:hAnsi="Arial" w:cs="Arial"/>
          <w:sz w:val="24"/>
        </w:rPr>
        <w:t>visto</w:t>
      </w:r>
      <w:r w:rsidRPr="00AC6CF4">
        <w:rPr>
          <w:rFonts w:ascii="Arial" w:eastAsia="Calibri" w:hAnsi="Arial" w:cs="Arial"/>
          <w:sz w:val="24"/>
        </w:rPr>
        <w:t xml:space="preserve"> que irei conseguir prestar mais atenção.</w:t>
      </w:r>
    </w:p>
    <w:p w14:paraId="41F166EE" w14:textId="77777777" w:rsidR="00A207D7" w:rsidRPr="00AC6CF4" w:rsidRDefault="00A207D7" w:rsidP="007E65B4">
      <w:pPr>
        <w:spacing w:line="360" w:lineRule="auto"/>
        <w:ind w:firstLine="708"/>
        <w:jc w:val="both"/>
        <w:rPr>
          <w:rFonts w:ascii="Arial" w:eastAsia="Calibri" w:hAnsi="Arial" w:cs="Arial"/>
          <w:sz w:val="24"/>
        </w:rPr>
      </w:pPr>
      <w:r w:rsidRPr="00AC6CF4">
        <w:rPr>
          <w:rFonts w:ascii="Arial" w:eastAsia="Calibri" w:hAnsi="Arial" w:cs="Arial"/>
          <w:sz w:val="24"/>
        </w:rPr>
        <w:t xml:space="preserve">De modo a tirar o melhor aproveitamento da prática distribuída, irei implementar </w:t>
      </w:r>
      <w:r>
        <w:rPr>
          <w:rFonts w:ascii="Arial" w:eastAsia="Calibri" w:hAnsi="Arial" w:cs="Arial"/>
          <w:sz w:val="24"/>
        </w:rPr>
        <w:t>algumas características d</w:t>
      </w:r>
      <w:r w:rsidRPr="00AC6CF4">
        <w:rPr>
          <w:rFonts w:ascii="Arial" w:eastAsia="Calibri" w:hAnsi="Arial" w:cs="Arial"/>
          <w:sz w:val="24"/>
        </w:rPr>
        <w:t>o</w:t>
      </w:r>
      <w:r>
        <w:rPr>
          <w:rFonts w:ascii="Arial" w:eastAsia="Calibri" w:hAnsi="Arial" w:cs="Arial"/>
          <w:sz w:val="24"/>
        </w:rPr>
        <w:t xml:space="preserve"> </w:t>
      </w:r>
      <w:r w:rsidRPr="00AC6CF4">
        <w:rPr>
          <w:rFonts w:ascii="Arial" w:eastAsia="Calibri" w:hAnsi="Arial" w:cs="Arial"/>
          <w:sz w:val="24"/>
        </w:rPr>
        <w:t>Modelo de Educação Desportiva</w:t>
      </w:r>
      <w:r>
        <w:rPr>
          <w:rFonts w:ascii="Arial" w:eastAsia="Calibri" w:hAnsi="Arial" w:cs="Arial"/>
          <w:sz w:val="24"/>
        </w:rPr>
        <w:t xml:space="preserve"> (MED</w:t>
      </w:r>
      <w:r w:rsidRPr="00AC6CF4">
        <w:rPr>
          <w:rFonts w:ascii="Arial" w:eastAsia="Calibri" w:hAnsi="Arial" w:cs="Arial"/>
          <w:sz w:val="24"/>
        </w:rPr>
        <w:t xml:space="preserve">), para facilitar a organização da aula e proporcionar aos alunos o que este modelo tem de bom, ou seja, tornarem-se desportivamente cultos, entusiastas e competentes. No que diz respeito ao Andebol, Basquetebol e Futebol irei utilizar </w:t>
      </w:r>
      <w:r w:rsidRPr="00AC6CF4">
        <w:rPr>
          <w:rFonts w:ascii="Arial" w:eastAsia="Calibri" w:hAnsi="Arial" w:cs="Arial"/>
          <w:sz w:val="24"/>
        </w:rPr>
        <w:lastRenderedPageBreak/>
        <w:t xml:space="preserve">o Modelo de Competências nos Jogos de Invasão, </w:t>
      </w:r>
      <w:r>
        <w:rPr>
          <w:rFonts w:ascii="Arial" w:eastAsia="Calibri" w:hAnsi="Arial" w:cs="Arial"/>
          <w:sz w:val="24"/>
        </w:rPr>
        <w:t xml:space="preserve">para </w:t>
      </w:r>
      <w:r w:rsidRPr="00AC6CF4">
        <w:rPr>
          <w:rFonts w:ascii="Arial" w:eastAsia="Calibri" w:hAnsi="Arial" w:cs="Arial"/>
          <w:sz w:val="24"/>
        </w:rPr>
        <w:t>permitir que os alunos aprendam não só a participar com sucesso em formas modificadas de jogos desportivos coletivos, como também a desempenhar outros papéis de organização da prática desportiva; para o Voleibol, o Modelo de Abordagem Progressiva ao Jogo, com o objetivo de legitimar a aquisição de competências táticas, técnicas e físicas</w:t>
      </w:r>
      <w:r>
        <w:rPr>
          <w:rFonts w:ascii="Arial" w:eastAsia="Calibri" w:hAnsi="Arial" w:cs="Arial"/>
          <w:sz w:val="24"/>
        </w:rPr>
        <w:t>,</w:t>
      </w:r>
      <w:r w:rsidRPr="00AC6CF4">
        <w:rPr>
          <w:rFonts w:ascii="Arial" w:eastAsia="Calibri" w:hAnsi="Arial" w:cs="Arial"/>
          <w:sz w:val="24"/>
        </w:rPr>
        <w:t xml:space="preserve"> na prática do jogo, </w:t>
      </w:r>
      <w:r>
        <w:rPr>
          <w:rFonts w:ascii="Arial" w:eastAsia="Calibri" w:hAnsi="Arial" w:cs="Arial"/>
          <w:sz w:val="24"/>
        </w:rPr>
        <w:t>dado</w:t>
      </w:r>
      <w:r w:rsidRPr="00AC6CF4">
        <w:rPr>
          <w:rFonts w:ascii="Arial" w:eastAsia="Calibri" w:hAnsi="Arial" w:cs="Arial"/>
          <w:sz w:val="24"/>
        </w:rPr>
        <w:t xml:space="preserve"> que existe uma necessidade cognitiva do aluno compreender e aceder ao jogo; no que diz respeito às matérias do foro individual, irei utilizar o Modelo de Aprendizagem Cooperativa, em comunhão com o Modelo de Instrução Direta, com o intuito do processo de ensino ser partilhado com os alunos, para permitir a contribuição de todos os participantes, apesar de</w:t>
      </w:r>
      <w:r>
        <w:rPr>
          <w:rFonts w:ascii="Arial" w:eastAsia="Calibri" w:hAnsi="Arial" w:cs="Arial"/>
          <w:sz w:val="24"/>
        </w:rPr>
        <w:t xml:space="preserve"> em</w:t>
      </w:r>
      <w:r w:rsidRPr="00AC6CF4">
        <w:rPr>
          <w:rFonts w:ascii="Arial" w:eastAsia="Calibri" w:hAnsi="Arial" w:cs="Arial"/>
          <w:sz w:val="24"/>
        </w:rPr>
        <w:t xml:space="preserve"> alguns momentos existir a necessidade da instrução direta para conseguir monitorizar e controlar os alunos nas habilidades </w:t>
      </w:r>
      <w:r>
        <w:rPr>
          <w:rFonts w:ascii="Arial" w:eastAsia="Calibri" w:hAnsi="Arial" w:cs="Arial"/>
          <w:sz w:val="24"/>
        </w:rPr>
        <w:t>q</w:t>
      </w:r>
      <w:r w:rsidRPr="00AC6CF4">
        <w:rPr>
          <w:rFonts w:ascii="Arial" w:eastAsia="Calibri" w:hAnsi="Arial" w:cs="Arial"/>
          <w:sz w:val="24"/>
        </w:rPr>
        <w:t>ue apresentem mais dificuldade e risco, como é o caso da ginástica.</w:t>
      </w:r>
    </w:p>
    <w:p w14:paraId="251BE98F" w14:textId="77777777" w:rsidR="007F3154" w:rsidRDefault="007F3154" w:rsidP="007E65B4">
      <w:pPr>
        <w:spacing w:line="360" w:lineRule="auto"/>
        <w:ind w:firstLine="708"/>
        <w:jc w:val="both"/>
        <w:rPr>
          <w:rFonts w:ascii="Arial" w:eastAsia="Calibri" w:hAnsi="Arial" w:cs="Arial"/>
          <w:sz w:val="24"/>
        </w:rPr>
      </w:pPr>
      <w:r>
        <w:rPr>
          <w:rFonts w:ascii="Arial" w:eastAsia="Calibri" w:hAnsi="Arial" w:cs="Arial"/>
          <w:sz w:val="24"/>
        </w:rPr>
        <w:t>No planeamento das unidades didáticas constam também as categorias transdisciplinares, transversais a todas as matérias. No que diz respeito às competências do conhecimento, tenho como objetivo abordar as várias funções e utilidades dos conteúdos técnico-táticos, bem como as regras e as condicionantes impostas pelas mesmas através da utilização de diversidade de funções. O objetivo principal é tornar o aluno desportivamente culto, para que ele conseguir distinguir uma boa de uma má prática e identifique regras e especificidades das diferentes modalidades. Relativamente ao domínio sócio afetivo, que está relacionado com os conceitos psicossociais, pretendo promover o respeito perante toda a população escolar, a disciplina e cooperação em ambiente de aula bem como o empenho demonstrado na realização de todos os exercícios propostos. Já o domínio motor é distinto de matéria para matéria, dado que está relacionado com as habilidades motoras específicas e as ações de jogo.</w:t>
      </w:r>
    </w:p>
    <w:p w14:paraId="49525832" w14:textId="77777777" w:rsidR="00A207D7" w:rsidRPr="005148D9" w:rsidRDefault="00A207D7" w:rsidP="007E65B4">
      <w:pPr>
        <w:spacing w:line="360" w:lineRule="auto"/>
        <w:ind w:firstLine="708"/>
        <w:jc w:val="both"/>
        <w:rPr>
          <w:rFonts w:ascii="Arial" w:eastAsia="Calibri" w:hAnsi="Arial" w:cs="Arial"/>
          <w:sz w:val="24"/>
        </w:rPr>
      </w:pPr>
      <w:r w:rsidRPr="0096390B">
        <w:rPr>
          <w:rFonts w:ascii="Arial" w:eastAsia="Calibri" w:hAnsi="Arial" w:cs="Arial"/>
          <w:sz w:val="24"/>
        </w:rPr>
        <w:t xml:space="preserve">A distribuição das aulas das diferentes matérias será equitativamente de </w:t>
      </w:r>
      <w:r>
        <w:rPr>
          <w:rFonts w:ascii="Arial" w:eastAsia="Calibri" w:hAnsi="Arial" w:cs="Arial"/>
          <w:sz w:val="24"/>
        </w:rPr>
        <w:t>consoante</w:t>
      </w:r>
      <w:r w:rsidRPr="0096390B">
        <w:rPr>
          <w:rFonts w:ascii="Arial" w:eastAsia="Calibri" w:hAnsi="Arial" w:cs="Arial"/>
          <w:sz w:val="24"/>
        </w:rPr>
        <w:t xml:space="preserve"> o número de aulas por período. As matérias de atletismo, dança e ginástica irão ser abordadas em menos aulas, mas mais consecutivas</w:t>
      </w:r>
      <w:r>
        <w:rPr>
          <w:rFonts w:ascii="Arial" w:eastAsia="Calibri" w:hAnsi="Arial" w:cs="Arial"/>
          <w:sz w:val="24"/>
        </w:rPr>
        <w:t>,</w:t>
      </w:r>
      <w:r w:rsidRPr="0096390B">
        <w:rPr>
          <w:rFonts w:ascii="Arial" w:eastAsia="Calibri" w:hAnsi="Arial" w:cs="Arial"/>
          <w:sz w:val="24"/>
        </w:rPr>
        <w:t xml:space="preserve"> </w:t>
      </w:r>
      <w:r>
        <w:rPr>
          <w:rFonts w:ascii="Arial" w:eastAsia="Calibri" w:hAnsi="Arial" w:cs="Arial"/>
          <w:sz w:val="24"/>
        </w:rPr>
        <w:t xml:space="preserve">dado </w:t>
      </w:r>
      <w:r w:rsidRPr="0096390B">
        <w:rPr>
          <w:rFonts w:ascii="Arial" w:eastAsia="Calibri" w:hAnsi="Arial" w:cs="Arial"/>
          <w:sz w:val="24"/>
        </w:rPr>
        <w:t>que a aprendizagem será mais fácil se for mais concisa.</w:t>
      </w:r>
      <w:r>
        <w:rPr>
          <w:rFonts w:ascii="Arial" w:eastAsia="Calibri" w:hAnsi="Arial" w:cs="Arial"/>
          <w:sz w:val="24"/>
        </w:rPr>
        <w:t xml:space="preserve"> Ao abordamos o máximo de matérias, </w:t>
      </w:r>
      <w:r w:rsidRPr="0096390B">
        <w:rPr>
          <w:rFonts w:ascii="Arial" w:eastAsia="Calibri" w:hAnsi="Arial" w:cs="Arial"/>
          <w:sz w:val="24"/>
        </w:rPr>
        <w:t xml:space="preserve">damos o valor eclético que a educação física afirma ter, devemos permitir aos alunos a hipótese de eles se expressarem no máximo de matérias possíveis, de modo que possam evidenciar todas as suas habilidades. No fundo, </w:t>
      </w:r>
      <w:r w:rsidRPr="0096390B">
        <w:rPr>
          <w:rFonts w:ascii="Arial" w:eastAsia="Calibri" w:hAnsi="Arial" w:cs="Arial"/>
          <w:sz w:val="24"/>
        </w:rPr>
        <w:lastRenderedPageBreak/>
        <w:t>abranger o máximo de matérias para possibilitar que eles tenham a possibilidade de se afirmar na matéria que se sentem mais à vontade e não apenas as matérias onde eles se sentem mais vulneráveis e expostos</w:t>
      </w:r>
      <w:r>
        <w:rPr>
          <w:rFonts w:ascii="Arial" w:eastAsia="Calibri" w:hAnsi="Arial" w:cs="Arial"/>
          <w:sz w:val="24"/>
        </w:rPr>
        <w:t>.</w:t>
      </w:r>
    </w:p>
    <w:p w14:paraId="4C7305A1" w14:textId="77777777" w:rsidR="007F3154" w:rsidRDefault="007F3154" w:rsidP="007E65B4">
      <w:pPr>
        <w:spacing w:line="360" w:lineRule="auto"/>
        <w:ind w:firstLine="708"/>
        <w:jc w:val="both"/>
        <w:rPr>
          <w:rFonts w:ascii="Arial" w:hAnsi="Arial" w:cs="Arial"/>
          <w:sz w:val="24"/>
        </w:rPr>
      </w:pPr>
      <w:r>
        <w:rPr>
          <w:rFonts w:ascii="Arial" w:eastAsia="Calibri" w:hAnsi="Arial" w:cs="Arial"/>
          <w:sz w:val="24"/>
        </w:rPr>
        <w:t>Foi também parte integrante do estágio profissional experienciar lecionar o 2.º Ciclo que teve lugar na EB 2,3 de Nogueira. A professora Marinha Fernandes, foi responsável pelo acompanhamento e supervisão deste momento, que ocorreu no 2.º período letivo. Elaborei uma Unidade Didática da matéria de basquetebol para o 5.º ano de escolaridade durante 9 aulas de 45 minutos. Esta experiência foi um complemento importante, visto que planeei através da prática por blocos ou concentrada. São faixas etárias distintas e requer uma adaptação e uma postura diferente, mas certa de foi mais um momento de aprendizagem.</w:t>
      </w:r>
      <w:r>
        <w:rPr>
          <w:rFonts w:ascii="Arial" w:hAnsi="Arial" w:cs="Arial"/>
          <w:sz w:val="24"/>
        </w:rPr>
        <w:t xml:space="preserve"> </w:t>
      </w:r>
    </w:p>
    <w:p w14:paraId="7A11D430" w14:textId="77777777" w:rsidR="00A207D7" w:rsidRDefault="00A207D7" w:rsidP="007E65B4">
      <w:pPr>
        <w:pStyle w:val="Ttulo2"/>
        <w:spacing w:line="360" w:lineRule="auto"/>
        <w:rPr>
          <w:rFonts w:ascii="Arial" w:hAnsi="Arial" w:cs="Arial"/>
          <w:b/>
          <w:bCs/>
          <w:color w:val="auto"/>
        </w:rPr>
      </w:pPr>
    </w:p>
    <w:p w14:paraId="190638F0" w14:textId="77777777" w:rsidR="00A207D7" w:rsidRPr="00652955" w:rsidRDefault="00A207D7" w:rsidP="007E65B4">
      <w:pPr>
        <w:pStyle w:val="Ttulo3"/>
        <w:numPr>
          <w:ilvl w:val="2"/>
          <w:numId w:val="1"/>
        </w:numPr>
        <w:spacing w:line="360" w:lineRule="auto"/>
        <w:ind w:hanging="873"/>
        <w:rPr>
          <w:rFonts w:ascii="Arial" w:hAnsi="Arial" w:cs="Arial"/>
          <w:b/>
          <w:bCs/>
          <w:color w:val="auto"/>
        </w:rPr>
      </w:pPr>
      <w:r w:rsidRPr="00652955">
        <w:rPr>
          <w:rFonts w:ascii="Arial" w:hAnsi="Arial" w:cs="Arial"/>
          <w:b/>
          <w:bCs/>
          <w:color w:val="auto"/>
        </w:rPr>
        <w:t>O princípio do resto da minha vida e os primeiros alertas</w:t>
      </w:r>
    </w:p>
    <w:p w14:paraId="1EC320A3" w14:textId="77777777" w:rsidR="00A207D7" w:rsidRDefault="00A207D7" w:rsidP="007E65B4">
      <w:pPr>
        <w:spacing w:line="360" w:lineRule="auto"/>
        <w:ind w:firstLine="567"/>
        <w:jc w:val="both"/>
        <w:rPr>
          <w:rFonts w:ascii="Arial" w:hAnsi="Arial" w:cs="Arial"/>
          <w:sz w:val="24"/>
          <w:szCs w:val="24"/>
        </w:rPr>
      </w:pPr>
      <w:r w:rsidRPr="00652955">
        <w:rPr>
          <w:rFonts w:ascii="Arial" w:hAnsi="Arial" w:cs="Arial"/>
          <w:sz w:val="24"/>
          <w:szCs w:val="24"/>
        </w:rPr>
        <w:t>Che</w:t>
      </w:r>
      <w:r>
        <w:rPr>
          <w:rFonts w:ascii="Arial" w:hAnsi="Arial" w:cs="Arial"/>
          <w:sz w:val="24"/>
          <w:szCs w:val="24"/>
        </w:rPr>
        <w:t>guei</w:t>
      </w:r>
      <w:r w:rsidRPr="00652955">
        <w:rPr>
          <w:rFonts w:ascii="Arial" w:hAnsi="Arial" w:cs="Arial"/>
          <w:sz w:val="24"/>
          <w:szCs w:val="24"/>
        </w:rPr>
        <w:t xml:space="preserve"> a esta etapa da minha vida com grandes expetativas pessoais, </w:t>
      </w:r>
      <w:r>
        <w:rPr>
          <w:rFonts w:ascii="Arial" w:hAnsi="Arial" w:cs="Arial"/>
          <w:sz w:val="24"/>
          <w:szCs w:val="24"/>
        </w:rPr>
        <w:t xml:space="preserve">na </w:t>
      </w:r>
      <w:r w:rsidRPr="00652955">
        <w:rPr>
          <w:rFonts w:ascii="Arial" w:hAnsi="Arial" w:cs="Arial"/>
          <w:sz w:val="24"/>
          <w:szCs w:val="24"/>
        </w:rPr>
        <w:t>esper</w:t>
      </w:r>
      <w:r>
        <w:rPr>
          <w:rFonts w:ascii="Arial" w:hAnsi="Arial" w:cs="Arial"/>
          <w:sz w:val="24"/>
          <w:szCs w:val="24"/>
        </w:rPr>
        <w:t>ança</w:t>
      </w:r>
      <w:r w:rsidRPr="00652955">
        <w:rPr>
          <w:rFonts w:ascii="Arial" w:hAnsi="Arial" w:cs="Arial"/>
          <w:sz w:val="24"/>
          <w:szCs w:val="24"/>
        </w:rPr>
        <w:t xml:space="preserve"> que </w:t>
      </w:r>
      <w:r>
        <w:rPr>
          <w:rFonts w:ascii="Arial" w:hAnsi="Arial" w:cs="Arial"/>
          <w:sz w:val="24"/>
          <w:szCs w:val="24"/>
        </w:rPr>
        <w:t>fosse</w:t>
      </w:r>
      <w:r w:rsidRPr="00652955">
        <w:rPr>
          <w:rFonts w:ascii="Arial" w:hAnsi="Arial" w:cs="Arial"/>
          <w:sz w:val="24"/>
          <w:szCs w:val="24"/>
        </w:rPr>
        <w:t xml:space="preserve"> um ano </w:t>
      </w:r>
      <w:r>
        <w:rPr>
          <w:rFonts w:ascii="Arial" w:hAnsi="Arial" w:cs="Arial"/>
          <w:sz w:val="24"/>
          <w:szCs w:val="24"/>
        </w:rPr>
        <w:t>repleto</w:t>
      </w:r>
      <w:r w:rsidRPr="00652955">
        <w:rPr>
          <w:rFonts w:ascii="Arial" w:hAnsi="Arial" w:cs="Arial"/>
          <w:sz w:val="24"/>
          <w:szCs w:val="24"/>
        </w:rPr>
        <w:t xml:space="preserve"> experiências que me permit</w:t>
      </w:r>
      <w:r>
        <w:rPr>
          <w:rFonts w:ascii="Arial" w:hAnsi="Arial" w:cs="Arial"/>
          <w:sz w:val="24"/>
          <w:szCs w:val="24"/>
        </w:rPr>
        <w:t>issem</w:t>
      </w:r>
      <w:r w:rsidRPr="00652955">
        <w:rPr>
          <w:rFonts w:ascii="Arial" w:hAnsi="Arial" w:cs="Arial"/>
          <w:sz w:val="24"/>
          <w:szCs w:val="24"/>
        </w:rPr>
        <w:t xml:space="preserve"> desenvolver, quer a nível profissional, quer a nível pessoal. </w:t>
      </w:r>
      <w:r>
        <w:rPr>
          <w:rFonts w:ascii="Arial" w:hAnsi="Arial" w:cs="Arial"/>
          <w:sz w:val="24"/>
          <w:szCs w:val="24"/>
        </w:rPr>
        <w:t>Queria</w:t>
      </w:r>
      <w:r w:rsidRPr="00652955">
        <w:rPr>
          <w:rFonts w:ascii="Arial" w:hAnsi="Arial" w:cs="Arial"/>
          <w:sz w:val="24"/>
          <w:szCs w:val="24"/>
        </w:rPr>
        <w:t xml:space="preserve"> ser desafiada e tencion</w:t>
      </w:r>
      <w:r>
        <w:rPr>
          <w:rFonts w:ascii="Arial" w:hAnsi="Arial" w:cs="Arial"/>
          <w:sz w:val="24"/>
          <w:szCs w:val="24"/>
        </w:rPr>
        <w:t>ava</w:t>
      </w:r>
      <w:r w:rsidRPr="00652955">
        <w:rPr>
          <w:rFonts w:ascii="Arial" w:hAnsi="Arial" w:cs="Arial"/>
          <w:sz w:val="24"/>
          <w:szCs w:val="24"/>
        </w:rPr>
        <w:t xml:space="preserve"> desafiar-me a experimentar diferentes modelos de ensino, posturas e modos de intervir, bem como de planear. Com certezas de que ser</w:t>
      </w:r>
      <w:r>
        <w:rPr>
          <w:rFonts w:ascii="Arial" w:hAnsi="Arial" w:cs="Arial"/>
          <w:sz w:val="24"/>
          <w:szCs w:val="24"/>
        </w:rPr>
        <w:t>ia</w:t>
      </w:r>
      <w:r w:rsidRPr="00652955">
        <w:rPr>
          <w:rFonts w:ascii="Arial" w:hAnsi="Arial" w:cs="Arial"/>
          <w:sz w:val="24"/>
          <w:szCs w:val="24"/>
        </w:rPr>
        <w:t xml:space="preserve"> um ano trabalhoso, tencion</w:t>
      </w:r>
      <w:r>
        <w:rPr>
          <w:rFonts w:ascii="Arial" w:hAnsi="Arial" w:cs="Arial"/>
          <w:sz w:val="24"/>
          <w:szCs w:val="24"/>
        </w:rPr>
        <w:t>ava</w:t>
      </w:r>
      <w:r w:rsidRPr="00652955">
        <w:rPr>
          <w:rFonts w:ascii="Arial" w:hAnsi="Arial" w:cs="Arial"/>
          <w:sz w:val="24"/>
          <w:szCs w:val="24"/>
        </w:rPr>
        <w:t xml:space="preserve"> desfrutar ao máximo desta experiência e acima de tudo aprender através de conversas e de observar diferentes métodos de lecionar. Aguard</w:t>
      </w:r>
      <w:r>
        <w:rPr>
          <w:rFonts w:ascii="Arial" w:hAnsi="Arial" w:cs="Arial"/>
          <w:sz w:val="24"/>
          <w:szCs w:val="24"/>
        </w:rPr>
        <w:t>ava</w:t>
      </w:r>
      <w:r w:rsidRPr="00652955">
        <w:rPr>
          <w:rFonts w:ascii="Arial" w:hAnsi="Arial" w:cs="Arial"/>
          <w:sz w:val="24"/>
          <w:szCs w:val="24"/>
        </w:rPr>
        <w:t xml:space="preserve"> ansiosamente pelo começo deste ano letivo, com esperanças de ter autonomia para poder usar a minha criatividade e dar as melhores aulas de </w:t>
      </w:r>
      <w:r>
        <w:rPr>
          <w:rFonts w:ascii="Arial" w:hAnsi="Arial" w:cs="Arial"/>
          <w:sz w:val="24"/>
          <w:szCs w:val="24"/>
        </w:rPr>
        <w:t>EF</w:t>
      </w:r>
      <w:r w:rsidRPr="00652955">
        <w:rPr>
          <w:rFonts w:ascii="Arial" w:hAnsi="Arial" w:cs="Arial"/>
          <w:sz w:val="24"/>
          <w:szCs w:val="24"/>
        </w:rPr>
        <w:t xml:space="preserve"> possíveis. </w:t>
      </w:r>
      <w:r>
        <w:rPr>
          <w:rFonts w:ascii="Arial" w:hAnsi="Arial" w:cs="Arial"/>
          <w:sz w:val="24"/>
          <w:szCs w:val="24"/>
        </w:rPr>
        <w:t>Consciente de que iria errar e estava</w:t>
      </w:r>
      <w:r w:rsidRPr="00652955">
        <w:rPr>
          <w:rFonts w:ascii="Arial" w:hAnsi="Arial" w:cs="Arial"/>
          <w:sz w:val="24"/>
          <w:szCs w:val="24"/>
        </w:rPr>
        <w:t xml:space="preserve"> preparada para</w:t>
      </w:r>
      <w:r>
        <w:rPr>
          <w:rFonts w:ascii="Arial" w:hAnsi="Arial" w:cs="Arial"/>
          <w:sz w:val="24"/>
          <w:szCs w:val="24"/>
        </w:rPr>
        <w:t xml:space="preserve"> isso mesmo.</w:t>
      </w:r>
    </w:p>
    <w:p w14:paraId="71614246" w14:textId="77777777" w:rsidR="007F3154" w:rsidRDefault="007F3154" w:rsidP="007E65B4">
      <w:pPr>
        <w:spacing w:line="360" w:lineRule="auto"/>
        <w:ind w:firstLine="567"/>
        <w:jc w:val="both"/>
        <w:rPr>
          <w:rFonts w:ascii="Arial" w:hAnsi="Arial" w:cs="Arial"/>
          <w:sz w:val="24"/>
          <w:szCs w:val="24"/>
        </w:rPr>
      </w:pPr>
      <w:r>
        <w:rPr>
          <w:rFonts w:ascii="Arial" w:hAnsi="Arial" w:cs="Arial"/>
          <w:sz w:val="24"/>
          <w:szCs w:val="24"/>
        </w:rPr>
        <w:t xml:space="preserve">Foi logo no primeiro dia que os sinais, de que esta profissão é mais complexa e árdua do que aparenta, começaram a surgir: os programas foram revogados! Nem sabia muito bem qual o impacto que esta informação teria, nem tão pouco a dificuldade que se instalaria, que levaria à discussão constante sobre os critérios e os métodos de avaliação. Um início atribulado e quando tive o conhecimento do funcionamento da escola através da prática distribuída: fiquei de imediato assustada com tanta informação a ser depositada e eu sem saber por onde começar. A premissa de que a prática distribuída permite aos alunos expressarem-se em diversas matérias e faz jus ao ecletismo que a EF afirma ter, foi usada e abusa nos primeiros contactos em Núcleo de Estágio (NE). De facto, </w:t>
      </w:r>
      <w:r>
        <w:rPr>
          <w:rFonts w:ascii="Arial" w:hAnsi="Arial" w:cs="Arial"/>
          <w:sz w:val="24"/>
          <w:szCs w:val="24"/>
        </w:rPr>
        <w:lastRenderedPageBreak/>
        <w:t xml:space="preserve">eu partilho da mesma opinião e sem dúvida que foi um ajuste difícil, mas proporcionou-me uma capacidade de resolução de problemas e de gestão, abismal. Lecionar diferentes matérias em simultâneo e mais do eu seis ao longo do ano letivo foi um choque sem igual. Gerou discussão de espaços apropriados, matérias mais/menos ligadas, como e o que planear, quais os nossos objetivos e o que queríamos implementar. Mal sabia eu, o trabalho que se avizinhava: cada matéria, equivale a um Modelo de Estrutura e do Conhecimento (MEC) e não foram poucas as matérias estipuladas. </w:t>
      </w:r>
    </w:p>
    <w:p w14:paraId="5A23667C" w14:textId="77777777" w:rsidR="007F3154" w:rsidRDefault="007F3154" w:rsidP="007E65B4">
      <w:pPr>
        <w:spacing w:line="360" w:lineRule="auto"/>
        <w:ind w:firstLine="567"/>
        <w:jc w:val="both"/>
        <w:rPr>
          <w:rFonts w:ascii="Arial" w:hAnsi="Arial" w:cs="Arial"/>
        </w:rPr>
      </w:pPr>
      <w:r>
        <w:rPr>
          <w:rFonts w:ascii="Arial" w:hAnsi="Arial" w:cs="Arial"/>
          <w:sz w:val="24"/>
          <w:szCs w:val="24"/>
        </w:rPr>
        <w:t xml:space="preserve">Antes de começar o ano letivo, participei nas reuniões do Departamento de Educação Física (DEF), que numa fase inicial foram confusas e pareciam situar-se num mundo distante àquele que era o meu. Os assuntos eram vastos e desconhecidos, havia discussões e tons de vozes a elevarem-se. Ideias descartadas, algumas apreciadas, mas geralmente, pouca vontade em querer ser pró-ativo, pois ouvimos algumas vezes: os estagiários podem ajudar. Participei ainda na comissão designada para a elaboração de propostas para o Plano Anual de Atividades (PAA), à qual me voluntariei de bom grado. Se o objetivo era tirar o maior proveito desta experiência, teria de envolver-me naquilo que via como benefício para a construção da minha identidade profissional. Percebi desde logo a importância que estas propostas teriam para o departamento, dado que queriam ser vistos como um núcleo envolvente e causa impacto na comunidade escolar. É nestas atividades que a participação na escola e na relação com a comunidade </w:t>
      </w:r>
      <w:r>
        <w:rPr>
          <w:rFonts w:ascii="Arial" w:hAnsi="Arial" w:cs="Arial"/>
        </w:rPr>
        <w:t xml:space="preserve">escolar tem lugar durante o EP. </w:t>
      </w:r>
    </w:p>
    <w:p w14:paraId="01C9164E" w14:textId="77777777" w:rsidR="007F3154" w:rsidRDefault="007F3154" w:rsidP="007E65B4">
      <w:pPr>
        <w:spacing w:line="360" w:lineRule="auto"/>
        <w:ind w:firstLine="567"/>
        <w:jc w:val="both"/>
        <w:rPr>
          <w:rFonts w:ascii="Arial" w:hAnsi="Arial" w:cs="Arial"/>
          <w:sz w:val="24"/>
          <w:szCs w:val="24"/>
        </w:rPr>
      </w:pPr>
      <w:r>
        <w:rPr>
          <w:rFonts w:ascii="Arial" w:hAnsi="Arial" w:cs="Arial"/>
          <w:sz w:val="24"/>
          <w:szCs w:val="24"/>
        </w:rPr>
        <w:t>As dúvidas e os medos eram constantes e a sensação de impotência apoderava-se gradualmente. Felizmente o Professor Cooperante (PC), que vê um estágio como um momento de integração, proporcionou-nos um momento de discussão com os estagiários do ano letivo anterior. Foi um momento agradável, em conversa informal, perceber que toda a ansiedade que sentia nesta fase inicial pré-prática, era mais comum do que pensava. É um momento que, independentemente das nossas características pessoais, cria sensação de ansiedade, mas boa, dado que é um momento pelo qual ansiamos com grande expectativa.</w:t>
      </w:r>
    </w:p>
    <w:p w14:paraId="33BC5FBF" w14:textId="77777777" w:rsidR="007F3154" w:rsidRDefault="007F3154" w:rsidP="007E65B4">
      <w:pPr>
        <w:spacing w:line="360" w:lineRule="auto"/>
        <w:ind w:firstLine="567"/>
        <w:jc w:val="both"/>
        <w:rPr>
          <w:rFonts w:ascii="Arial" w:hAnsi="Arial" w:cs="Arial"/>
          <w:sz w:val="24"/>
          <w:szCs w:val="24"/>
        </w:rPr>
      </w:pPr>
      <w:r>
        <w:rPr>
          <w:rFonts w:ascii="Arial" w:hAnsi="Arial" w:cs="Arial"/>
          <w:sz w:val="24"/>
          <w:szCs w:val="24"/>
        </w:rPr>
        <w:t xml:space="preserve">Acredito que este “choque com a realidade” irá surgir durante os primeiros anos da profissionalização. As dificuldades como professores iniciantes irão ser </w:t>
      </w:r>
      <w:r>
        <w:rPr>
          <w:rFonts w:ascii="Arial" w:hAnsi="Arial" w:cs="Arial"/>
          <w:sz w:val="24"/>
          <w:szCs w:val="24"/>
        </w:rPr>
        <w:lastRenderedPageBreak/>
        <w:t xml:space="preserve">sempre novas, dado que as situações que somos obrigados a enfrentar e resolver, apresentam características singulares, exigindo respostas também elas únicas e sempre distintas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Batista","given":"Paula","non-dropping-particle":"","parse-names":false,"suffix":""},{"dropping-particle":"","family":"Graça","given":"Amândio","non-dropping-particle":"","parse-names":false,"suffix":""},{"dropping-particle":"","family":"Queirós","given":"Paula","non-dropping-particle":"","parse-names":false,"suffix":""}],"container-title":"Porto: Faculdade de Desporto da Universidade do Porto","id":"ITEM-1","issued":{"date-parts":[["2014"]]},"title":"O estágio profissional na (re)construção da identidade profissional em Educação Física","type":"article-journal"},"uris":["http://www.mendeley.com/documents/?uuid=fbe52f65-2231-4fd3-8653-967506ee8419"]}],"mendeley":{"formattedCitation":"(Batista et al., 2014)","plainTextFormattedCitation":"(Batista et al., 2014)","previouslyFormattedCitation":"(Batista et al., 2014)"},"properties":{"noteIndex":0},"schema":"https://github.com/citation-style-language/schema/raw/master/csl-citation.json"}</w:instrText>
      </w:r>
      <w:r>
        <w:rPr>
          <w:rFonts w:ascii="Arial" w:hAnsi="Arial" w:cs="Arial"/>
          <w:sz w:val="24"/>
          <w:szCs w:val="24"/>
        </w:rPr>
        <w:fldChar w:fldCharType="separate"/>
      </w:r>
      <w:r>
        <w:rPr>
          <w:rFonts w:ascii="Arial" w:hAnsi="Arial" w:cs="Arial"/>
          <w:noProof/>
          <w:sz w:val="24"/>
          <w:szCs w:val="24"/>
        </w:rPr>
        <w:t>(Batista et al., 2014)</w:t>
      </w:r>
      <w:r>
        <w:rPr>
          <w:rFonts w:ascii="Arial" w:hAnsi="Arial" w:cs="Arial"/>
          <w:sz w:val="24"/>
          <w:szCs w:val="24"/>
        </w:rPr>
        <w:fldChar w:fldCharType="end"/>
      </w:r>
      <w:r>
        <w:rPr>
          <w:rFonts w:ascii="Arial" w:hAnsi="Arial" w:cs="Arial"/>
          <w:sz w:val="24"/>
          <w:szCs w:val="24"/>
        </w:rPr>
        <w:t xml:space="preserve">. </w:t>
      </w:r>
    </w:p>
    <w:p w14:paraId="5CB1FAA7" w14:textId="77777777" w:rsidR="007F3154" w:rsidRDefault="007F3154" w:rsidP="007E65B4">
      <w:pPr>
        <w:spacing w:line="360" w:lineRule="auto"/>
        <w:rPr>
          <w:rFonts w:ascii="Arial" w:hAnsi="Arial" w:cs="Arial"/>
          <w:sz w:val="24"/>
          <w:szCs w:val="24"/>
        </w:rPr>
      </w:pPr>
      <w:r>
        <w:rPr>
          <w:rFonts w:ascii="Arial" w:hAnsi="Arial" w:cs="Arial"/>
          <w:sz w:val="24"/>
          <w:szCs w:val="24"/>
        </w:rPr>
        <w:br w:type="page"/>
      </w:r>
    </w:p>
    <w:p w14:paraId="49C6A8A1" w14:textId="77777777" w:rsidR="00A207D7" w:rsidRPr="008A32AA" w:rsidRDefault="00A207D7" w:rsidP="007E65B4">
      <w:pPr>
        <w:spacing w:line="360" w:lineRule="auto"/>
        <w:ind w:firstLine="567"/>
        <w:jc w:val="both"/>
        <w:rPr>
          <w:rFonts w:ascii="Arial" w:eastAsiaTheme="majorEastAsia" w:hAnsi="Arial" w:cs="Arial"/>
          <w:sz w:val="36"/>
          <w:szCs w:val="36"/>
        </w:rPr>
      </w:pPr>
    </w:p>
    <w:p w14:paraId="65400C97" w14:textId="77777777" w:rsidR="00A207D7" w:rsidRDefault="00A207D7" w:rsidP="007E65B4">
      <w:pPr>
        <w:spacing w:line="360" w:lineRule="auto"/>
      </w:pPr>
    </w:p>
    <w:p w14:paraId="652FF078" w14:textId="77777777" w:rsidR="00A207D7" w:rsidRDefault="00A207D7" w:rsidP="007E65B4">
      <w:pPr>
        <w:spacing w:line="360" w:lineRule="auto"/>
      </w:pPr>
    </w:p>
    <w:p w14:paraId="7B290FD8" w14:textId="77777777" w:rsidR="00A207D7" w:rsidRDefault="00A207D7" w:rsidP="007E65B4">
      <w:pPr>
        <w:spacing w:line="360" w:lineRule="auto"/>
      </w:pPr>
    </w:p>
    <w:p w14:paraId="7151D304" w14:textId="77777777" w:rsidR="00A207D7" w:rsidRDefault="00A207D7" w:rsidP="007E65B4">
      <w:pPr>
        <w:spacing w:line="360" w:lineRule="auto"/>
      </w:pPr>
    </w:p>
    <w:p w14:paraId="1A61A706" w14:textId="77777777" w:rsidR="00A207D7" w:rsidRDefault="00A207D7" w:rsidP="007E65B4">
      <w:pPr>
        <w:spacing w:line="360" w:lineRule="auto"/>
      </w:pPr>
    </w:p>
    <w:p w14:paraId="2F51464E" w14:textId="77777777" w:rsidR="00A207D7" w:rsidRDefault="00A207D7" w:rsidP="007E65B4">
      <w:pPr>
        <w:spacing w:line="360" w:lineRule="auto"/>
      </w:pPr>
    </w:p>
    <w:p w14:paraId="5C02EFDB" w14:textId="77777777" w:rsidR="00A207D7" w:rsidRDefault="00A207D7" w:rsidP="007E65B4">
      <w:pPr>
        <w:spacing w:line="360" w:lineRule="auto"/>
      </w:pPr>
    </w:p>
    <w:p w14:paraId="77B8965F" w14:textId="77777777" w:rsidR="00A207D7" w:rsidRDefault="00A207D7" w:rsidP="007E65B4">
      <w:pPr>
        <w:spacing w:line="360" w:lineRule="auto"/>
      </w:pPr>
    </w:p>
    <w:p w14:paraId="7F6DB757" w14:textId="77777777" w:rsidR="00A207D7" w:rsidRDefault="00A207D7" w:rsidP="007E65B4">
      <w:pPr>
        <w:spacing w:line="360" w:lineRule="auto"/>
      </w:pPr>
    </w:p>
    <w:p w14:paraId="2F1F7620" w14:textId="77777777" w:rsidR="00A207D7" w:rsidRDefault="00A207D7" w:rsidP="007E65B4">
      <w:pPr>
        <w:spacing w:line="360" w:lineRule="auto"/>
      </w:pPr>
    </w:p>
    <w:p w14:paraId="6503644B" w14:textId="77777777" w:rsidR="00A207D7" w:rsidRPr="00406E05" w:rsidRDefault="00A207D7" w:rsidP="007E65B4">
      <w:pPr>
        <w:pStyle w:val="Ttulo1"/>
        <w:numPr>
          <w:ilvl w:val="0"/>
          <w:numId w:val="1"/>
        </w:numPr>
        <w:spacing w:line="360" w:lineRule="auto"/>
        <w:jc w:val="center"/>
        <w:rPr>
          <w:rFonts w:ascii="Arial" w:hAnsi="Arial" w:cs="Arial"/>
          <w:color w:val="auto"/>
          <w:sz w:val="36"/>
          <w:szCs w:val="36"/>
        </w:rPr>
      </w:pPr>
      <w:r w:rsidRPr="00406E05">
        <w:rPr>
          <w:rFonts w:ascii="Arial" w:hAnsi="Arial" w:cs="Arial"/>
          <w:color w:val="auto"/>
          <w:sz w:val="36"/>
          <w:szCs w:val="36"/>
        </w:rPr>
        <w:t>Enquadramento Institucional</w:t>
      </w:r>
    </w:p>
    <w:p w14:paraId="4E2B73B4" w14:textId="77777777" w:rsidR="00A207D7" w:rsidRDefault="00A207D7" w:rsidP="007E65B4">
      <w:pPr>
        <w:spacing w:line="360" w:lineRule="auto"/>
        <w:rPr>
          <w:rFonts w:ascii="Arial" w:eastAsiaTheme="majorEastAsia" w:hAnsi="Arial" w:cs="Arial"/>
          <w:sz w:val="26"/>
          <w:szCs w:val="26"/>
        </w:rPr>
      </w:pPr>
      <w:r>
        <w:rPr>
          <w:rFonts w:ascii="Arial" w:hAnsi="Arial" w:cs="Arial"/>
        </w:rPr>
        <w:br w:type="page"/>
      </w:r>
    </w:p>
    <w:p w14:paraId="74028DCA" w14:textId="77777777" w:rsidR="00A207D7" w:rsidRPr="0067244C" w:rsidRDefault="00A207D7" w:rsidP="007E65B4">
      <w:pPr>
        <w:pStyle w:val="Ttulo2"/>
        <w:numPr>
          <w:ilvl w:val="1"/>
          <w:numId w:val="1"/>
        </w:numPr>
        <w:spacing w:line="360" w:lineRule="auto"/>
        <w:rPr>
          <w:rFonts w:ascii="Arial" w:hAnsi="Arial" w:cs="Arial"/>
          <w:b/>
          <w:bCs/>
          <w:color w:val="auto"/>
          <w:sz w:val="28"/>
          <w:szCs w:val="28"/>
        </w:rPr>
      </w:pPr>
      <w:r w:rsidRPr="0067244C">
        <w:rPr>
          <w:rFonts w:ascii="Arial" w:hAnsi="Arial" w:cs="Arial"/>
          <w:b/>
          <w:bCs/>
          <w:color w:val="auto"/>
          <w:sz w:val="28"/>
          <w:szCs w:val="28"/>
        </w:rPr>
        <w:lastRenderedPageBreak/>
        <w:t>O Estágio Profissional</w:t>
      </w:r>
    </w:p>
    <w:p w14:paraId="21067093" w14:textId="77777777" w:rsidR="00A207D7" w:rsidRDefault="00A207D7" w:rsidP="007E65B4">
      <w:pPr>
        <w:spacing w:line="360" w:lineRule="auto"/>
        <w:ind w:firstLine="708"/>
        <w:jc w:val="both"/>
        <w:rPr>
          <w:rFonts w:ascii="Arial" w:hAnsi="Arial" w:cs="Arial"/>
          <w:sz w:val="24"/>
          <w:szCs w:val="24"/>
        </w:rPr>
      </w:pPr>
      <w:r w:rsidRPr="00F141FA">
        <w:rPr>
          <w:rFonts w:ascii="Arial" w:hAnsi="Arial" w:cs="Arial"/>
          <w:sz w:val="24"/>
          <w:szCs w:val="24"/>
        </w:rPr>
        <w:t>O Estágio Profissional (EP) é uma unidade curricular superiormente enquadrada pela Comissão Científica do Curso de Segundo Ciclo de Estudos conducente ao grau de Mestre em Ensino da Educação Física nos Ensinos Básico e Secundário</w:t>
      </w:r>
      <w:r>
        <w:rPr>
          <w:rFonts w:ascii="Arial" w:hAnsi="Arial" w:cs="Arial"/>
          <w:sz w:val="24"/>
          <w:szCs w:val="24"/>
        </w:rPr>
        <w:t>. I</w:t>
      </w:r>
      <w:r w:rsidRPr="00F141FA">
        <w:rPr>
          <w:rFonts w:ascii="Arial" w:hAnsi="Arial" w:cs="Arial"/>
          <w:sz w:val="24"/>
          <w:szCs w:val="24"/>
        </w:rPr>
        <w:t>ntegra duas componentes, a Prática de Ensino Supervisionada (PES) e o Relatório de Estágio Profissional (REP)</w:t>
      </w:r>
      <w:r>
        <w:rPr>
          <w:rFonts w:ascii="Arial" w:hAnsi="Arial" w:cs="Arial"/>
          <w:sz w:val="24"/>
          <w:szCs w:val="24"/>
        </w:rPr>
        <w:t xml:space="preserve">. </w:t>
      </w:r>
    </w:p>
    <w:p w14:paraId="0F198A5A" w14:textId="77777777" w:rsidR="00A207D7" w:rsidRDefault="00A207D7" w:rsidP="007E65B4">
      <w:pPr>
        <w:spacing w:line="360" w:lineRule="auto"/>
        <w:ind w:firstLine="708"/>
        <w:jc w:val="both"/>
        <w:rPr>
          <w:rFonts w:ascii="Arial" w:hAnsi="Arial" w:cs="Arial"/>
          <w:sz w:val="24"/>
          <w:szCs w:val="24"/>
        </w:rPr>
      </w:pPr>
      <w:r w:rsidRPr="00D041A8">
        <w:rPr>
          <w:rFonts w:ascii="Arial" w:hAnsi="Arial" w:cs="Arial"/>
          <w:sz w:val="24"/>
          <w:szCs w:val="24"/>
        </w:rPr>
        <w:t>A PES visa a integração no exercício da vida profissional de forma progressiva e orientada em contexto real</w:t>
      </w:r>
      <w:r>
        <w:rPr>
          <w:rFonts w:ascii="Arial" w:hAnsi="Arial" w:cs="Arial"/>
          <w:sz w:val="24"/>
          <w:szCs w:val="24"/>
        </w:rPr>
        <w:t xml:space="preserve"> sendo realizada em contexto de colaboração com uma Escola Cooperante (EC). Esta EC é selecionada pelo EE, dentro de um determinado número de possibilidades que a FADEUP apresenta. O EE fica vinculado e com responsabilidade de participação nas ações referentes ao EP até ao término do ano letivo. De modo a fomentar uma prática de ensino de qualidade o EE terá o acompanhamento e a supervisão do Professor Orientador (PO), destacado pela faculdade e do Professor Cooperante, efetivo na EC. Terá ainda um colega estagiário que, em conjunto com o PC, formara, o Núcleo de Estágio (NE). Ainda, o REP </w:t>
      </w:r>
      <w:r w:rsidRPr="00D041A8">
        <w:rPr>
          <w:rFonts w:ascii="Arial" w:hAnsi="Arial" w:cs="Arial"/>
          <w:sz w:val="24"/>
          <w:szCs w:val="24"/>
        </w:rPr>
        <w:t>contempla quatro grandes dimensões: a pessoal, a institucional, a de realização da prática profissional e a investigativa</w:t>
      </w:r>
      <w:r>
        <w:rPr>
          <w:rFonts w:ascii="Arial" w:hAnsi="Arial" w:cs="Arial"/>
          <w:sz w:val="24"/>
          <w:szCs w:val="24"/>
        </w:rPr>
        <w:t xml:space="preserve"> que, será através de uma prova pública defendido para termos classificativos.</w:t>
      </w:r>
    </w:p>
    <w:p w14:paraId="61DD5517"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 xml:space="preserve">O EP representou a etapa final e o culminar de todo o meu desenvolvimento, mais do que isso, foi o início de uma nova etapa, a passagem de estudante a professora que, apesar de ser uma fase tão importante, é igualmente difícil. Trata-se de um período vivido com emoções e entusiasmo, mas também com alguma apreensão e ansiedade face às novas responsabilidades geradas pelas tarefas que se assumem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{"citationItems":[{"id":"ITEM-1","itemData":{"author":[{"dropping-particle":"","family":"Flores","given":"M.","non-dropping-particle":"","parse-names":false,"suffix":""}],"container-title":"Revista Portuguesa de Educação","id":"ITEM-1","issued":{"date-parts":[["1999"]]},"page":"12(1): 171-204","title":"(Des)ilusões e paradoxos: A entrada na carreira na perspectiva dos professores neófitos.","type":"article-journal"},"uris":["http://www.mendeley.com/documents/?uuid=5319e1de-6c21-4f51-9fc2-2b4e2d6f3533"]}],"mendeley":{"formattedCitation":"(Flores, 1999)","plainTextFormattedCitation":"(Flores, 1999)","previouslyFormattedCitation":"(Flores, 1999)"},"properties":{"noteIndex":0},"schema":"https://github.com/citation-style-language/schema/raw/master/csl-citation.json"}</w:instrText>
      </w:r>
      <w:r>
        <w:rPr>
          <w:rFonts w:ascii="Arial" w:hAnsi="Arial" w:cs="Arial"/>
          <w:sz w:val="24"/>
          <w:szCs w:val="24"/>
        </w:rPr>
        <w:fldChar w:fldCharType="separate"/>
      </w:r>
      <w:r w:rsidRPr="00B74393">
        <w:rPr>
          <w:rFonts w:ascii="Arial" w:hAnsi="Arial" w:cs="Arial"/>
          <w:noProof/>
          <w:sz w:val="24"/>
          <w:szCs w:val="24"/>
        </w:rPr>
        <w:t>(Flores, 1999)</w:t>
      </w:r>
      <w:r>
        <w:rPr>
          <w:rFonts w:ascii="Arial" w:hAnsi="Arial" w:cs="Arial"/>
          <w:sz w:val="24"/>
          <w:szCs w:val="24"/>
        </w:rPr>
        <w:fldChar w:fldCharType="end"/>
      </w:r>
      <w:r>
        <w:rPr>
          <w:rFonts w:ascii="Arial" w:hAnsi="Arial" w:cs="Arial"/>
          <w:sz w:val="24"/>
          <w:szCs w:val="24"/>
        </w:rPr>
        <w:t xml:space="preserve">. Repleto de estímulos de pensamento e reflexão critica que levará o EE a conseguir ir além de como fazer. O registo das práticas, das reflexões sobre o trabalho desenvolvido e a avaliação constante, são elementos fundamentais para o aprimoramento e inovação nesta profissão. É importante refletir sobre a experiência profissional, de modo a percebermos os fundamentos que os levam a agir e a agir de uma determinada forma. Dado que a maior qualidade é a flexibilidade e o bom senso para perceber as oportunidades das decisões a tomar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{"citationItems":[{"id":"ITEM-1","itemData":{"author":[{"dropping-particle":"","family":"Alarcão","given":"Isabel","non-dropping-particle":"","parse-names":false,"suffix":""}],"id":"ITEM-1","issued":{"date-parts":[["2013"]]},"publisher":"Porto Editora","title":"Formação Reflexiva de Professores - Estratégias de Supervisão","type":"article"},"uris":["http://www.mendeley.com/documents/?uuid=01dec08f-6682-429d-8c9b-0aab3ed7fcf7"]}],"mendeley":{"formattedCitation":"(Alarcão, 2013)","plainTextFormattedCitation":"(Alarcão, 2013)","previouslyFormattedCitation":"(Alarcão, 2013)"},"properties":{"noteIndex":0},"schema":"https://github.com/citation-style-language/schema/raw/master/csl-citation.json"}</w:instrText>
      </w:r>
      <w:r>
        <w:rPr>
          <w:rFonts w:ascii="Arial" w:hAnsi="Arial" w:cs="Arial"/>
          <w:sz w:val="24"/>
          <w:szCs w:val="24"/>
        </w:rPr>
        <w:fldChar w:fldCharType="separate"/>
      </w:r>
      <w:r w:rsidRPr="00664B05">
        <w:rPr>
          <w:rFonts w:ascii="Arial" w:hAnsi="Arial" w:cs="Arial"/>
          <w:noProof/>
          <w:sz w:val="24"/>
          <w:szCs w:val="24"/>
        </w:rPr>
        <w:t>(Alarcão, 2013)</w:t>
      </w:r>
      <w:r>
        <w:rPr>
          <w:rFonts w:ascii="Arial" w:hAnsi="Arial" w:cs="Arial"/>
          <w:sz w:val="24"/>
          <w:szCs w:val="24"/>
        </w:rPr>
        <w:fldChar w:fldCharType="end"/>
      </w:r>
      <w:r>
        <w:rPr>
          <w:rFonts w:ascii="Arial" w:hAnsi="Arial" w:cs="Arial"/>
          <w:sz w:val="24"/>
          <w:szCs w:val="24"/>
        </w:rPr>
        <w:t xml:space="preserve">.  </w:t>
      </w:r>
    </w:p>
    <w:p w14:paraId="21B64CFB" w14:textId="77777777" w:rsidR="007F3154" w:rsidRDefault="007F3154" w:rsidP="007E65B4">
      <w:pPr>
        <w:spacing w:line="360" w:lineRule="auto"/>
        <w:ind w:firstLine="708"/>
        <w:jc w:val="both"/>
        <w:rPr>
          <w:rFonts w:ascii="Arial" w:hAnsi="Arial" w:cs="Arial"/>
          <w:sz w:val="24"/>
          <w:szCs w:val="24"/>
        </w:rPr>
      </w:pPr>
      <w:r>
        <w:rPr>
          <w:rFonts w:ascii="Arial" w:hAnsi="Arial" w:cs="Arial"/>
          <w:sz w:val="24"/>
          <w:szCs w:val="24"/>
        </w:rPr>
        <w:lastRenderedPageBreak/>
        <w:t xml:space="preserve">Segundo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Batista","given":"Paula","non-dropping-particle":"","parse-names":false,"suffix":""},{"dropping-particle":"","family":"Graça","given":"Amândio","non-dropping-particle":"","parse-names":false,"suffix":""},{"dropping-particle":"","family":"Queirós","given":"Paula","non-dropping-particle":"","parse-names":false,"suffix":""}],"container-title":"Porto: Faculdade de Desporto da Universidade do Porto","id":"ITEM-1","issued":{"date-parts":[["2014"]]},"title":"O estágio profissional na (re)construção da identidade profissional em Educação Física","type":"article-journal"},"uris":["http://www.mendeley.com/documents/?uuid=fbe52f65-2231-4fd3-8653-967506ee8419"]}],"mendeley":{"formattedCitation":"(Batista et al., 2014)","manualFormatting":"Batista et al., 2014","plainTextFormattedCitation":"(Batista et al., 2014)","previouslyFormattedCitation":"(Batista et al., 2014)"},"properties":{"noteIndex":0},"schema":"https://github.com/citation-style-language/schema/raw/master/csl-citation.json"}</w:instrText>
      </w:r>
      <w:r>
        <w:rPr>
          <w:rFonts w:ascii="Arial" w:hAnsi="Arial" w:cs="Arial"/>
          <w:sz w:val="24"/>
          <w:szCs w:val="24"/>
        </w:rPr>
        <w:fldChar w:fldCharType="separate"/>
      </w:r>
      <w:r>
        <w:rPr>
          <w:rFonts w:ascii="Arial" w:hAnsi="Arial" w:cs="Arial"/>
          <w:noProof/>
          <w:sz w:val="24"/>
          <w:szCs w:val="24"/>
        </w:rPr>
        <w:t>Batista et al., 2014</w:t>
      </w:r>
      <w:r>
        <w:rPr>
          <w:rFonts w:ascii="Arial" w:hAnsi="Arial" w:cs="Arial"/>
          <w:sz w:val="24"/>
          <w:szCs w:val="24"/>
        </w:rPr>
        <w:fldChar w:fldCharType="end"/>
      </w:r>
      <w:r>
        <w:rPr>
          <w:rFonts w:ascii="Arial" w:hAnsi="Arial" w:cs="Arial"/>
          <w:sz w:val="24"/>
          <w:szCs w:val="24"/>
        </w:rPr>
        <w:t xml:space="preserve">, a aprendizagem da docência não se inicia com o ingresso na profissão, é um processo construído ao longo da vida, desde a escolarização inicial, momento em que se constituem crenças e conceções que serão submetidas à reflexão e questionamento nos cursos de formação inicial. É através da aprendizagem que se desenvolve atitudes, habilidades e comportamentos, de modo a fazer parte da sociedade. Deste modo, a formação é fundamental e o centro do desenvolvimento profissional, mas para isso devemos ser ensinados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Parker","given":"Melissa","non-dropping-particle":"","parse-names":false,"suffix":""},{"dropping-particle":"","family":"Patton","given":"Kevin","non-dropping-particle":"","parse-names":false,"suffix":""},{"dropping-particle":"","family":"Tannehill","given":"Deborah","non-dropping-particle":"","parse-names":false,"suffix":""}],"id":"ITEM-1","issued":{"date-parts":[["2016"]]},"page":"98-113","title":"Professional development experiences and organizational socialization","type":"article-journal"},"uris":["http://www.mendeley.com/documents/?uuid=48851703-7da9-4996-a90a-5d9dea4da78e"]}],"mendeley":{"formattedCitation":"(Parker et al., 2016)","plainTextFormattedCitation":"(Parker et al., 2016)"},"properties":{"noteIndex":0},"schema":"https://github.com/citation-style-language/schema/raw/master/csl-citation.json"}</w:instrText>
      </w:r>
      <w:r>
        <w:rPr>
          <w:rFonts w:ascii="Arial" w:hAnsi="Arial" w:cs="Arial"/>
          <w:sz w:val="24"/>
          <w:szCs w:val="24"/>
        </w:rPr>
        <w:fldChar w:fldCharType="separate"/>
      </w:r>
      <w:r>
        <w:rPr>
          <w:rFonts w:ascii="Arial" w:hAnsi="Arial" w:cs="Arial"/>
          <w:noProof/>
          <w:sz w:val="24"/>
          <w:szCs w:val="24"/>
        </w:rPr>
        <w:t>(Parker et al., 2016)</w:t>
      </w:r>
      <w:r>
        <w:rPr>
          <w:rFonts w:ascii="Arial" w:hAnsi="Arial" w:cs="Arial"/>
          <w:sz w:val="24"/>
          <w:szCs w:val="24"/>
        </w:rPr>
        <w:fldChar w:fldCharType="end"/>
      </w:r>
      <w:r>
        <w:rPr>
          <w:rFonts w:ascii="Arial" w:hAnsi="Arial" w:cs="Arial"/>
          <w:sz w:val="24"/>
          <w:szCs w:val="24"/>
        </w:rPr>
        <w:t xml:space="preserve">.  As características pessoais e profissionais, estão em constante interação e mostram-se dependentes, dado que participam no processo de construção da nossa identidade profissional. Apesar de ser um processo complexo, é graças a este, que cada professor se adequa ao sentido da sua história. </w:t>
      </w:r>
    </w:p>
    <w:p w14:paraId="09D2AF29"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N</w:t>
      </w:r>
      <w:r w:rsidRPr="00B84A5B">
        <w:rPr>
          <w:rFonts w:ascii="Arial" w:hAnsi="Arial" w:cs="Arial"/>
          <w:sz w:val="24"/>
          <w:szCs w:val="24"/>
        </w:rPr>
        <w:t>este processo de socialização para a profissão, a experiência prática de</w:t>
      </w:r>
      <w:r>
        <w:rPr>
          <w:rFonts w:ascii="Arial" w:hAnsi="Arial" w:cs="Arial"/>
          <w:sz w:val="24"/>
          <w:szCs w:val="24"/>
        </w:rPr>
        <w:t xml:space="preserve"> </w:t>
      </w:r>
      <w:r w:rsidRPr="00B84A5B">
        <w:rPr>
          <w:rFonts w:ascii="Arial" w:hAnsi="Arial" w:cs="Arial"/>
          <w:sz w:val="24"/>
          <w:szCs w:val="24"/>
        </w:rPr>
        <w:t>ensino em contexto real é reconhecida na literatura como uma das componentes mais importantes nos processos de formação inicial de professores</w:t>
      </w:r>
      <w:r>
        <w:rPr>
          <w:rFonts w:ascii="Arial" w:hAnsi="Arial" w:cs="Arial"/>
          <w:sz w:val="24"/>
          <w:szCs w:val="24"/>
        </w:rPr>
        <w:t xml:space="preserve">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Batista","given":"Paula","non-dropping-particle":"","parse-names":false,"suffix":""},{"dropping-particle":"","family":"Queirós","given":"Paula","non-dropping-particle":"","parse-names":false,"suffix":""}],"container-title":"in P. Batista, 1’. Queirós &amp; R. Rolim (Eds.), Olhares sobre o estágio profissional em Educação Física","id":"ITEM-1","issued":{"date-parts":[["2013"]]},"page":"31-52. Porto: Editora FADEUP.","title":"O estágio profisional enquanto espaço de formação profissional.","type":"article-journal"},"uris":["http://www.mendeley.com/documents/?uuid=5dd92286-c8b4-49f6-ae94-f9287975ec9f"]}],"mendeley":{"formattedCitation":"(Batista &amp; Queirós, 2013)","plainTextFormattedCitation":"(Batista &amp; Queirós, 2013)","previouslyFormattedCitation":"(Batista &amp; Queirós, 2013)"},"properties":{"noteIndex":0},"schema":"https://github.com/citation-style-language/schema/raw/master/csl-citation.json"}</w:instrText>
      </w:r>
      <w:r>
        <w:rPr>
          <w:rFonts w:ascii="Arial" w:hAnsi="Arial" w:cs="Arial"/>
          <w:sz w:val="24"/>
          <w:szCs w:val="24"/>
        </w:rPr>
        <w:fldChar w:fldCharType="separate"/>
      </w:r>
      <w:r w:rsidRPr="00B924F7">
        <w:rPr>
          <w:rFonts w:ascii="Arial" w:hAnsi="Arial" w:cs="Arial"/>
          <w:noProof/>
          <w:sz w:val="24"/>
          <w:szCs w:val="24"/>
        </w:rPr>
        <w:t>(Batista &amp; Queirós, 2013)</w:t>
      </w:r>
      <w:r>
        <w:rPr>
          <w:rFonts w:ascii="Arial" w:hAnsi="Arial" w:cs="Arial"/>
          <w:sz w:val="24"/>
          <w:szCs w:val="24"/>
        </w:rPr>
        <w:fldChar w:fldCharType="end"/>
      </w:r>
      <w:r>
        <w:rPr>
          <w:rFonts w:ascii="Arial" w:hAnsi="Arial" w:cs="Arial"/>
          <w:sz w:val="24"/>
          <w:szCs w:val="24"/>
        </w:rPr>
        <w:t xml:space="preserve">. O estágio deve ser entendido como um momento de imersão na cultura escolar, de pensar, de sentir, de planear e de decidir. Segundo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Batista","given":"Paula","non-dropping-particle":"","parse-names":false,"suffix":""},{"dropping-particle":"","family":"Graça","given":"Amândio","non-dropping-particle":"","parse-names":false,"suffix":""},{"dropping-particle":"","family":"Queirós","given":"Paula","non-dropping-particle":"","parse-names":false,"suffix":""}],"container-title":"Porto: Faculdade de Desporto da Universidade do Porto","id":"ITEM-1","issued":{"date-parts":[["2014"]]},"title":"O estágio profissional na (re)construção da identidade profissional em Educação Física","type":"article-journal"},"uris":["http://www.mendeley.com/documents/?uuid=fbe52f65-2231-4fd3-8653-967506ee8419"]}],"mendeley":{"formattedCitation":"(Batista et al., 2014)","manualFormatting":"Batista et al., 2014","plainTextFormattedCitation":"(Batista et al., 2014)","previouslyFormattedCitation":"(Batista et al., 2014)"},"properties":{"noteIndex":0},"schema":"https://github.com/citation-style-language/schema/raw/master/csl-citation.json"}</w:instrText>
      </w:r>
      <w:r>
        <w:rPr>
          <w:rFonts w:ascii="Arial" w:hAnsi="Arial" w:cs="Arial"/>
          <w:sz w:val="24"/>
          <w:szCs w:val="24"/>
        </w:rPr>
        <w:fldChar w:fldCharType="separate"/>
      </w:r>
      <w:r w:rsidRPr="00B924F7">
        <w:rPr>
          <w:rFonts w:ascii="Arial" w:hAnsi="Arial" w:cs="Arial"/>
          <w:noProof/>
          <w:sz w:val="24"/>
          <w:szCs w:val="24"/>
        </w:rPr>
        <w:t>Batista et al., 2014</w:t>
      </w:r>
      <w:r>
        <w:rPr>
          <w:rFonts w:ascii="Arial" w:hAnsi="Arial" w:cs="Arial"/>
          <w:sz w:val="24"/>
          <w:szCs w:val="24"/>
        </w:rPr>
        <w:fldChar w:fldCharType="end"/>
      </w:r>
      <w:r>
        <w:rPr>
          <w:rFonts w:ascii="Arial" w:hAnsi="Arial" w:cs="Arial"/>
          <w:sz w:val="24"/>
          <w:szCs w:val="24"/>
        </w:rPr>
        <w:t>, o</w:t>
      </w:r>
      <w:r w:rsidRPr="00B924F7">
        <w:rPr>
          <w:rFonts w:ascii="Arial" w:hAnsi="Arial" w:cs="Arial"/>
          <w:sz w:val="24"/>
          <w:szCs w:val="24"/>
        </w:rPr>
        <w:t xml:space="preserve"> </w:t>
      </w:r>
      <w:r>
        <w:rPr>
          <w:rFonts w:ascii="Arial" w:hAnsi="Arial" w:cs="Arial"/>
          <w:sz w:val="24"/>
          <w:szCs w:val="24"/>
        </w:rPr>
        <w:t>EP</w:t>
      </w:r>
      <w:r w:rsidRPr="00B924F7">
        <w:rPr>
          <w:rFonts w:ascii="Arial" w:hAnsi="Arial" w:cs="Arial"/>
          <w:sz w:val="24"/>
          <w:szCs w:val="24"/>
        </w:rPr>
        <w:t xml:space="preserve"> pode ser entendido como terreno de construção da profissão</w:t>
      </w:r>
      <w:r>
        <w:rPr>
          <w:rFonts w:ascii="Arial" w:hAnsi="Arial" w:cs="Arial"/>
          <w:sz w:val="24"/>
          <w:szCs w:val="24"/>
        </w:rPr>
        <w:t xml:space="preserve">, dado que é através do contacto com a realidade que o EE conhece a profissão, envolvendo-se e com o tempo tona-se membro dessa comunidade educativa. O EP revela o local onde coloquei em prática os meus conhecimentos e competências, sem desprezar as minhas intuições. Onde aprendi, nos momentos formais e em conversas informais com aqueles que são mais experientes. Os professores mais experientes têm o papel de âncora na formação de professores mais jovens. Ser professor implica viver em comunidade e integrar-se na profissão significa aprender com colegas mais experientes. </w:t>
      </w:r>
    </w:p>
    <w:p w14:paraId="72966E5E"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O EP será sem dúvida a experiência mais enriquecedora na minha formação e um privilégio no início da construção da minha identidade profissional.</w:t>
      </w:r>
    </w:p>
    <w:p w14:paraId="1014FF02" w14:textId="77777777" w:rsidR="00A207D7" w:rsidRDefault="00A207D7" w:rsidP="007E65B4">
      <w:pPr>
        <w:spacing w:line="360" w:lineRule="auto"/>
        <w:ind w:firstLine="708"/>
        <w:jc w:val="both"/>
        <w:rPr>
          <w:rFonts w:ascii="Arial" w:hAnsi="Arial" w:cs="Arial"/>
          <w:sz w:val="24"/>
          <w:szCs w:val="24"/>
        </w:rPr>
      </w:pPr>
    </w:p>
    <w:p w14:paraId="1087A574" w14:textId="77777777" w:rsidR="00A207D7" w:rsidRPr="0067244C" w:rsidRDefault="00A207D7" w:rsidP="007E65B4">
      <w:pPr>
        <w:pStyle w:val="Ttulo2"/>
        <w:numPr>
          <w:ilvl w:val="1"/>
          <w:numId w:val="1"/>
        </w:numPr>
        <w:spacing w:line="360" w:lineRule="auto"/>
        <w:rPr>
          <w:rFonts w:ascii="Arial" w:hAnsi="Arial" w:cs="Arial"/>
          <w:b/>
          <w:bCs/>
          <w:color w:val="auto"/>
          <w:sz w:val="28"/>
          <w:szCs w:val="28"/>
        </w:rPr>
      </w:pPr>
      <w:r w:rsidRPr="0067244C">
        <w:rPr>
          <w:rFonts w:ascii="Arial" w:hAnsi="Arial" w:cs="Arial"/>
          <w:b/>
          <w:bCs/>
          <w:color w:val="auto"/>
          <w:sz w:val="28"/>
          <w:szCs w:val="28"/>
        </w:rPr>
        <w:lastRenderedPageBreak/>
        <w:t>A Escola</w:t>
      </w:r>
    </w:p>
    <w:p w14:paraId="298C90FE" w14:textId="77777777" w:rsidR="007E65B4" w:rsidRDefault="007F3154" w:rsidP="007E65B4">
      <w:pPr>
        <w:spacing w:line="360" w:lineRule="auto"/>
        <w:ind w:firstLine="360"/>
        <w:jc w:val="both"/>
        <w:rPr>
          <w:rFonts w:ascii="Arial" w:hAnsi="Arial" w:cs="Arial"/>
          <w:sz w:val="24"/>
          <w:szCs w:val="24"/>
        </w:rPr>
      </w:pPr>
      <w:r w:rsidRPr="007F3154">
        <w:rPr>
          <w:rFonts w:ascii="Arial" w:hAnsi="Arial" w:cs="Arial"/>
          <w:sz w:val="24"/>
          <w:szCs w:val="24"/>
        </w:rPr>
        <w:t>A finalidade da escola é possibilitar a cada educando a pertinência da cultura, capaz de se organizar e de determinar os seus próprios ideais e finalidades, pressupondo a existência de autonomia. Aquilo que se espera da escola enquanto organização de cariz social é que desempenhe a sua atividade orientada por preocupações educativas, de instrução e exercer uma atividade de intervenção ajustada ao meio. A escola deve contribuir para o processo integrado e integral de todas as pessoas, promover a integração dos indivíduos na comunidade, preparar para a vida, transmitir um património de conhecimentos e função de suplência da família.  A escola pode ser encarada como um lugar de aprendizagem da vida em sociedade.</w:t>
      </w:r>
    </w:p>
    <w:p w14:paraId="27DD7D6C" w14:textId="10A325E3"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 xml:space="preserve">A escola como organização tem uma dimensão cultural e humana. A </w:t>
      </w:r>
      <w:r w:rsidRPr="00B370F5">
        <w:rPr>
          <w:rFonts w:ascii="Arial" w:hAnsi="Arial" w:cs="Arial"/>
          <w:sz w:val="24"/>
          <w:szCs w:val="24"/>
        </w:rPr>
        <w:t>cultura organi</w:t>
      </w:r>
      <w:r>
        <w:rPr>
          <w:rFonts w:ascii="Arial" w:hAnsi="Arial" w:cs="Arial"/>
          <w:sz w:val="24"/>
          <w:szCs w:val="24"/>
        </w:rPr>
        <w:t xml:space="preserve">zacional é um modelo de crenças </w:t>
      </w:r>
      <w:r w:rsidRPr="00B370F5">
        <w:rPr>
          <w:rFonts w:ascii="Arial" w:hAnsi="Arial" w:cs="Arial"/>
          <w:sz w:val="24"/>
          <w:szCs w:val="24"/>
        </w:rPr>
        <w:t>essenciais, criadas e desenvolvidas por um grupo, através da</w:t>
      </w:r>
      <w:r>
        <w:rPr>
          <w:rFonts w:ascii="Arial" w:hAnsi="Arial" w:cs="Arial"/>
          <w:sz w:val="24"/>
          <w:szCs w:val="24"/>
        </w:rPr>
        <w:t xml:space="preserve"> resolução, com êxito, dos seus </w:t>
      </w:r>
      <w:r w:rsidRPr="00B370F5">
        <w:rPr>
          <w:rFonts w:ascii="Arial" w:hAnsi="Arial" w:cs="Arial"/>
          <w:sz w:val="24"/>
          <w:szCs w:val="24"/>
        </w:rPr>
        <w:t>problemas de adaptação ao exterior e de integração interna.</w:t>
      </w:r>
      <w:r>
        <w:rPr>
          <w:rFonts w:ascii="Arial" w:hAnsi="Arial" w:cs="Arial"/>
          <w:sz w:val="24"/>
          <w:szCs w:val="24"/>
        </w:rPr>
        <w:t xml:space="preserve"> Deste modo, a escola </w:t>
      </w:r>
      <w:r w:rsidRPr="009519F7">
        <w:rPr>
          <w:rFonts w:ascii="Arial" w:hAnsi="Arial" w:cs="Arial"/>
          <w:sz w:val="24"/>
          <w:szCs w:val="24"/>
        </w:rPr>
        <w:t>oscila entre um certo conservadorismo e a necessidade d</w:t>
      </w:r>
      <w:r>
        <w:rPr>
          <w:rFonts w:ascii="Arial" w:hAnsi="Arial" w:cs="Arial"/>
          <w:sz w:val="24"/>
          <w:szCs w:val="24"/>
        </w:rPr>
        <w:t xml:space="preserve">e adaptação às novas exigências </w:t>
      </w:r>
      <w:r w:rsidRPr="009519F7">
        <w:rPr>
          <w:rFonts w:ascii="Arial" w:hAnsi="Arial" w:cs="Arial"/>
          <w:sz w:val="24"/>
          <w:szCs w:val="24"/>
        </w:rPr>
        <w:t>sociais.</w:t>
      </w:r>
      <w:r>
        <w:rPr>
          <w:rFonts w:ascii="Arial" w:hAnsi="Arial" w:cs="Arial"/>
          <w:sz w:val="24"/>
          <w:szCs w:val="24"/>
        </w:rPr>
        <w:t xml:space="preserve"> Portanto, o</w:t>
      </w:r>
      <w:r w:rsidRPr="009519F7">
        <w:rPr>
          <w:rFonts w:ascii="Arial" w:hAnsi="Arial" w:cs="Arial"/>
          <w:sz w:val="24"/>
          <w:szCs w:val="24"/>
        </w:rPr>
        <w:t>s termos cl</w:t>
      </w:r>
      <w:r>
        <w:rPr>
          <w:rFonts w:ascii="Arial" w:hAnsi="Arial" w:cs="Arial"/>
          <w:sz w:val="24"/>
          <w:szCs w:val="24"/>
        </w:rPr>
        <w:t xml:space="preserve">ima e cultura de escola não são </w:t>
      </w:r>
      <w:r w:rsidRPr="009519F7">
        <w:rPr>
          <w:rFonts w:ascii="Arial" w:hAnsi="Arial" w:cs="Arial"/>
          <w:sz w:val="24"/>
          <w:szCs w:val="24"/>
        </w:rPr>
        <w:t xml:space="preserve">indissociáveis, havendo até uma certa justaposição, pois o clima é a parte </w:t>
      </w:r>
      <w:r>
        <w:rPr>
          <w:rFonts w:ascii="Arial" w:hAnsi="Arial" w:cs="Arial"/>
          <w:sz w:val="24"/>
          <w:szCs w:val="24"/>
        </w:rPr>
        <w:t xml:space="preserve">mais visível da </w:t>
      </w:r>
      <w:r w:rsidRPr="009519F7">
        <w:rPr>
          <w:rFonts w:ascii="Arial" w:hAnsi="Arial" w:cs="Arial"/>
          <w:sz w:val="24"/>
          <w:szCs w:val="24"/>
        </w:rPr>
        <w:t>cultura organizacional.</w:t>
      </w:r>
    </w:p>
    <w:p w14:paraId="772171B2" w14:textId="77777777" w:rsidR="00A207D7" w:rsidRDefault="00A207D7" w:rsidP="007E65B4">
      <w:pPr>
        <w:spacing w:line="360" w:lineRule="auto"/>
        <w:jc w:val="both"/>
        <w:rPr>
          <w:rFonts w:ascii="Arial" w:hAnsi="Arial" w:cs="Arial"/>
          <w:sz w:val="24"/>
          <w:szCs w:val="24"/>
        </w:rPr>
      </w:pPr>
      <w:r>
        <w:rPr>
          <w:rFonts w:ascii="Arial" w:hAnsi="Arial" w:cs="Arial"/>
          <w:sz w:val="24"/>
          <w:szCs w:val="24"/>
        </w:rPr>
        <w:tab/>
        <w:t>Além disso, a</w:t>
      </w:r>
      <w:r w:rsidRPr="009519F7">
        <w:rPr>
          <w:rFonts w:ascii="Arial" w:hAnsi="Arial" w:cs="Arial"/>
          <w:sz w:val="24"/>
          <w:szCs w:val="24"/>
        </w:rPr>
        <w:t xml:space="preserve"> resolução pac</w:t>
      </w:r>
      <w:r>
        <w:rPr>
          <w:rFonts w:ascii="Arial" w:hAnsi="Arial" w:cs="Arial"/>
          <w:sz w:val="24"/>
          <w:szCs w:val="24"/>
        </w:rPr>
        <w:t xml:space="preserve">ífica de conflitos constitui um </w:t>
      </w:r>
      <w:r w:rsidRPr="009519F7">
        <w:rPr>
          <w:rFonts w:ascii="Arial" w:hAnsi="Arial" w:cs="Arial"/>
          <w:sz w:val="24"/>
          <w:szCs w:val="24"/>
        </w:rPr>
        <w:t>grande desafio.</w:t>
      </w:r>
      <w:r>
        <w:rPr>
          <w:rFonts w:ascii="Arial" w:hAnsi="Arial" w:cs="Arial"/>
          <w:sz w:val="24"/>
          <w:szCs w:val="24"/>
        </w:rPr>
        <w:t xml:space="preserve"> Quando duas pes</w:t>
      </w:r>
      <w:r w:rsidRPr="009519F7">
        <w:rPr>
          <w:rFonts w:ascii="Arial" w:hAnsi="Arial" w:cs="Arial"/>
          <w:sz w:val="24"/>
          <w:szCs w:val="24"/>
        </w:rPr>
        <w:t>s</w:t>
      </w:r>
      <w:r>
        <w:rPr>
          <w:rFonts w:ascii="Arial" w:hAnsi="Arial" w:cs="Arial"/>
          <w:sz w:val="24"/>
          <w:szCs w:val="24"/>
        </w:rPr>
        <w:t>oas entram em oposição, as</w:t>
      </w:r>
      <w:r w:rsidRPr="009519F7">
        <w:rPr>
          <w:rFonts w:ascii="Arial" w:hAnsi="Arial" w:cs="Arial"/>
          <w:sz w:val="24"/>
          <w:szCs w:val="24"/>
        </w:rPr>
        <w:t xml:space="preserve"> emoções</w:t>
      </w:r>
      <w:r>
        <w:rPr>
          <w:rFonts w:ascii="Arial" w:hAnsi="Arial" w:cs="Arial"/>
          <w:sz w:val="24"/>
          <w:szCs w:val="24"/>
        </w:rPr>
        <w:t>,</w:t>
      </w:r>
      <w:r w:rsidRPr="009519F7">
        <w:rPr>
          <w:rFonts w:ascii="Arial" w:hAnsi="Arial" w:cs="Arial"/>
          <w:sz w:val="24"/>
          <w:szCs w:val="24"/>
        </w:rPr>
        <w:t xml:space="preserve"> sentimen</w:t>
      </w:r>
      <w:r>
        <w:rPr>
          <w:rFonts w:ascii="Arial" w:hAnsi="Arial" w:cs="Arial"/>
          <w:sz w:val="24"/>
          <w:szCs w:val="24"/>
        </w:rPr>
        <w:t xml:space="preserve">tos e a relação entre as partes </w:t>
      </w:r>
      <w:r w:rsidRPr="009519F7">
        <w:rPr>
          <w:rFonts w:ascii="Arial" w:hAnsi="Arial" w:cs="Arial"/>
          <w:sz w:val="24"/>
          <w:szCs w:val="24"/>
        </w:rPr>
        <w:t xml:space="preserve">em conflito pode sair fortalecida ou enfraquecida </w:t>
      </w:r>
      <w:r>
        <w:rPr>
          <w:rFonts w:ascii="Arial" w:hAnsi="Arial" w:cs="Arial"/>
          <w:sz w:val="24"/>
          <w:szCs w:val="24"/>
        </w:rPr>
        <w:t xml:space="preserve">conforme o modo como decorre o </w:t>
      </w:r>
      <w:r w:rsidRPr="009519F7">
        <w:rPr>
          <w:rFonts w:ascii="Arial" w:hAnsi="Arial" w:cs="Arial"/>
          <w:sz w:val="24"/>
          <w:szCs w:val="24"/>
        </w:rPr>
        <w:t>processo de resolução do conflito</w:t>
      </w:r>
      <w:r>
        <w:rPr>
          <w:rFonts w:ascii="Arial" w:hAnsi="Arial" w:cs="Arial"/>
          <w:sz w:val="24"/>
          <w:szCs w:val="24"/>
        </w:rPr>
        <w:t xml:space="preserve">. O </w:t>
      </w:r>
      <w:r w:rsidRPr="009519F7">
        <w:rPr>
          <w:rFonts w:ascii="Arial" w:hAnsi="Arial" w:cs="Arial"/>
          <w:sz w:val="24"/>
          <w:szCs w:val="24"/>
        </w:rPr>
        <w:t>conflito é inerente à interação humana</w:t>
      </w:r>
      <w:r>
        <w:rPr>
          <w:rFonts w:ascii="Arial" w:hAnsi="Arial" w:cs="Arial"/>
          <w:sz w:val="24"/>
          <w:szCs w:val="24"/>
        </w:rPr>
        <w:t xml:space="preserve">. </w:t>
      </w:r>
      <w:r w:rsidRPr="009519F7">
        <w:rPr>
          <w:rFonts w:ascii="Arial" w:hAnsi="Arial" w:cs="Arial"/>
          <w:sz w:val="24"/>
          <w:szCs w:val="24"/>
        </w:rPr>
        <w:t>Os dados da missão, valores e objeti</w:t>
      </w:r>
      <w:r>
        <w:rPr>
          <w:rFonts w:ascii="Arial" w:hAnsi="Arial" w:cs="Arial"/>
          <w:sz w:val="24"/>
          <w:szCs w:val="24"/>
        </w:rPr>
        <w:t xml:space="preserve">vos organizacionais são o “pano </w:t>
      </w:r>
      <w:r w:rsidRPr="009519F7">
        <w:rPr>
          <w:rFonts w:ascii="Arial" w:hAnsi="Arial" w:cs="Arial"/>
          <w:sz w:val="24"/>
          <w:szCs w:val="24"/>
        </w:rPr>
        <w:t>de fundo</w:t>
      </w:r>
      <w:r>
        <w:rPr>
          <w:rFonts w:ascii="Arial" w:hAnsi="Arial" w:cs="Arial"/>
          <w:sz w:val="24"/>
          <w:szCs w:val="24"/>
        </w:rPr>
        <w:t>”</w:t>
      </w:r>
      <w:r w:rsidRPr="009519F7">
        <w:rPr>
          <w:rFonts w:ascii="Arial" w:hAnsi="Arial" w:cs="Arial"/>
          <w:sz w:val="24"/>
          <w:szCs w:val="24"/>
        </w:rPr>
        <w:t xml:space="preserve"> para a análise das diferentes causas do conflito,</w:t>
      </w:r>
      <w:r>
        <w:rPr>
          <w:rFonts w:ascii="Arial" w:hAnsi="Arial" w:cs="Arial"/>
          <w:sz w:val="24"/>
          <w:szCs w:val="24"/>
        </w:rPr>
        <w:t xml:space="preserve"> procurando relacionar fatores </w:t>
      </w:r>
      <w:r w:rsidRPr="009519F7">
        <w:rPr>
          <w:rFonts w:ascii="Arial" w:hAnsi="Arial" w:cs="Arial"/>
          <w:sz w:val="24"/>
          <w:szCs w:val="24"/>
        </w:rPr>
        <w:t>externos e internos.</w:t>
      </w:r>
    </w:p>
    <w:p w14:paraId="5913B538" w14:textId="77777777" w:rsidR="00A207D7" w:rsidRPr="00042CF2" w:rsidRDefault="00A207D7" w:rsidP="007E65B4">
      <w:pPr>
        <w:spacing w:line="360" w:lineRule="auto"/>
        <w:ind w:firstLine="708"/>
        <w:jc w:val="both"/>
        <w:rPr>
          <w:rFonts w:ascii="Arial" w:hAnsi="Arial" w:cs="Arial"/>
          <w:b/>
          <w:sz w:val="24"/>
          <w:szCs w:val="24"/>
        </w:rPr>
      </w:pPr>
      <w:r w:rsidRPr="00042CF2">
        <w:rPr>
          <w:rFonts w:ascii="Arial" w:hAnsi="Arial" w:cs="Arial"/>
          <w:sz w:val="24"/>
          <w:szCs w:val="24"/>
        </w:rPr>
        <w:t>O P</w:t>
      </w:r>
      <w:r>
        <w:rPr>
          <w:rFonts w:ascii="Arial" w:hAnsi="Arial" w:cs="Arial"/>
          <w:sz w:val="24"/>
          <w:szCs w:val="24"/>
        </w:rPr>
        <w:t xml:space="preserve">rojeto </w:t>
      </w:r>
      <w:r w:rsidRPr="00042CF2">
        <w:rPr>
          <w:rFonts w:ascii="Arial" w:hAnsi="Arial" w:cs="Arial"/>
          <w:sz w:val="24"/>
          <w:szCs w:val="24"/>
        </w:rPr>
        <w:t>E</w:t>
      </w:r>
      <w:r>
        <w:rPr>
          <w:rFonts w:ascii="Arial" w:hAnsi="Arial" w:cs="Arial"/>
          <w:sz w:val="24"/>
          <w:szCs w:val="24"/>
        </w:rPr>
        <w:t xml:space="preserve">ducativo </w:t>
      </w:r>
      <w:r w:rsidRPr="00042CF2">
        <w:rPr>
          <w:rFonts w:ascii="Arial" w:hAnsi="Arial" w:cs="Arial"/>
          <w:sz w:val="24"/>
          <w:szCs w:val="24"/>
        </w:rPr>
        <w:t>E</w:t>
      </w:r>
      <w:r>
        <w:rPr>
          <w:rFonts w:ascii="Arial" w:hAnsi="Arial" w:cs="Arial"/>
          <w:sz w:val="24"/>
          <w:szCs w:val="24"/>
        </w:rPr>
        <w:t>scola (PEE)</w:t>
      </w:r>
      <w:r w:rsidRPr="00042CF2">
        <w:rPr>
          <w:rFonts w:ascii="Arial" w:hAnsi="Arial" w:cs="Arial"/>
          <w:sz w:val="24"/>
          <w:szCs w:val="24"/>
        </w:rPr>
        <w:t xml:space="preserve"> é a definição e o instrumento de construção da autonomia da escola. Explicita os princípios, os valores, as metas e as estratégias segundo os quais a escola se propõe a cumprir a sua função educativa. Reflete a imagem interna da escola e implica uma mobilização da comunidade educativa. Tem um car</w:t>
      </w:r>
      <w:r>
        <w:rPr>
          <w:rFonts w:ascii="Arial" w:hAnsi="Arial" w:cs="Arial"/>
          <w:sz w:val="24"/>
          <w:szCs w:val="24"/>
        </w:rPr>
        <w:t>á</w:t>
      </w:r>
      <w:r w:rsidRPr="00042CF2">
        <w:rPr>
          <w:rFonts w:ascii="Arial" w:hAnsi="Arial" w:cs="Arial"/>
          <w:sz w:val="24"/>
          <w:szCs w:val="24"/>
        </w:rPr>
        <w:t xml:space="preserve">cter global e consensual, é um projeto de finalidades e rege-se pelos princípios de ordem cultural, </w:t>
      </w:r>
      <w:r>
        <w:rPr>
          <w:rFonts w:ascii="Arial" w:hAnsi="Arial" w:cs="Arial"/>
          <w:sz w:val="24"/>
          <w:szCs w:val="24"/>
        </w:rPr>
        <w:t xml:space="preserve">política, social e </w:t>
      </w:r>
      <w:r>
        <w:rPr>
          <w:rFonts w:ascii="Arial" w:hAnsi="Arial" w:cs="Arial"/>
          <w:sz w:val="24"/>
          <w:szCs w:val="24"/>
        </w:rPr>
        <w:lastRenderedPageBreak/>
        <w:t>profissional. O PEE tem como princípios e valores orientadores a liberdade e a responsabilidade, o humanismo e a equidade, a qualidade a transparência, o conhecimento e a inquietação, a fraternidade, a sustentabilidade, a participação e motivação. A meta é o equilíbrio entre a realidade e a ambição, alcançável e desejável. Tendo como finalidade o desenvolvimento e a formação de cidadãos em condições de igualdade de oportunidades e de sucesso. Privilegiando uma educação orientada para a dignidade da pessoa humana, igualdade de direito e equidade social.</w:t>
      </w:r>
    </w:p>
    <w:p w14:paraId="641C1369" w14:textId="77777777" w:rsidR="00A207D7" w:rsidRDefault="00A207D7" w:rsidP="007E65B4">
      <w:pPr>
        <w:pStyle w:val="Citao"/>
        <w:spacing w:line="240" w:lineRule="auto"/>
        <w:ind w:left="1843" w:right="0"/>
        <w:jc w:val="right"/>
      </w:pPr>
      <w:r>
        <w:tab/>
        <w:t>“Educação não transforma o mundo. Educação muda as pessoas. Pessoas transformam o mundo.”</w:t>
      </w:r>
    </w:p>
    <w:p w14:paraId="24219CD5" w14:textId="234AF928" w:rsidR="00A207D7" w:rsidRDefault="00A207D7" w:rsidP="007E65B4">
      <w:pPr>
        <w:pStyle w:val="Citao"/>
        <w:spacing w:line="240" w:lineRule="auto"/>
        <w:ind w:right="142"/>
        <w:jc w:val="right"/>
      </w:pPr>
      <w:r>
        <w:t>Paulo Freire</w:t>
      </w:r>
    </w:p>
    <w:p w14:paraId="0E453E9D" w14:textId="77777777" w:rsidR="007E65B4" w:rsidRPr="007E65B4" w:rsidRDefault="007E65B4" w:rsidP="007E65B4"/>
    <w:p w14:paraId="388A4A42" w14:textId="77777777" w:rsidR="00A207D7" w:rsidRPr="00B370F5" w:rsidRDefault="00A207D7" w:rsidP="007E65B4">
      <w:pPr>
        <w:spacing w:line="360" w:lineRule="auto"/>
        <w:ind w:firstLine="708"/>
        <w:jc w:val="both"/>
        <w:rPr>
          <w:rFonts w:ascii="Arial" w:hAnsi="Arial" w:cs="Arial"/>
          <w:sz w:val="24"/>
          <w:szCs w:val="24"/>
        </w:rPr>
      </w:pPr>
      <w:r>
        <w:rPr>
          <w:rFonts w:ascii="Arial" w:hAnsi="Arial" w:cs="Arial"/>
          <w:sz w:val="24"/>
          <w:szCs w:val="24"/>
        </w:rPr>
        <w:t>Regressei à outrora a minha segunda casa, a Escola Secundária Alberto Sampaio (ESAS), como professora estagiária do 10.º A. Escolhi esta escola, por dois motivos: localização, fica perto de casa, o que me permite ir a pé e organizar melhor a logística, quer com o trabalho que desempenho além da PES, quer com a minha vida pessoal; ser um lugar de boas memórias. A escola localiza-se no centro da cidade de Braga, com uma oferta educacional abrangente (3.º ciclo, secundário e profissional) e é a sede do agrupamento, constituído por 11 escolas.</w:t>
      </w:r>
    </w:p>
    <w:p w14:paraId="2C4F8644"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 xml:space="preserve">No que diz respeito aos recursos materiais a EC apresenta umas instalações excelentes para proporcionar aprendizagens significativas aos alunos. Disponhamos de um pavilhão, que poderia dividir-se em três espaços e dois gimnodesportivos, sendo um menor, com o mais diverso material de ginástica. No exterior tínhamos uma pista, dois campos de andebol, que se transformavam em quatro de basquetebol, dois campos de voleibol e uma caixa de areia. O </w:t>
      </w:r>
      <w:r w:rsidRPr="00AA0112">
        <w:rPr>
          <w:rFonts w:ascii="Arial" w:hAnsi="Arial" w:cs="Arial"/>
          <w:i/>
          <w:iCs/>
          <w:sz w:val="24"/>
          <w:szCs w:val="24"/>
        </w:rPr>
        <w:t>roulement</w:t>
      </w:r>
      <w:r>
        <w:rPr>
          <w:rFonts w:ascii="Arial" w:hAnsi="Arial" w:cs="Arial"/>
          <w:sz w:val="24"/>
          <w:szCs w:val="24"/>
        </w:rPr>
        <w:t xml:space="preserve"> das instalações permitia que estivéssemos 5 professores no interior em simultâneo, no caso de possibilidade de chuva. Como o horário das minhas aulas era perto da hora de maior calor, só não utilizava o exterior no caso de chuva ou necessitar de estar no gimnodesportivo a aula inteira.</w:t>
      </w:r>
    </w:p>
    <w:p w14:paraId="01DEB2B4"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 xml:space="preserve">Um terço do pavilhão, para tantos alunos desta faixa etária, por vezes tornava-se pequeno, sendo, na minha opinião, o local menos agradável para </w:t>
      </w:r>
      <w:r>
        <w:rPr>
          <w:rFonts w:ascii="Arial" w:hAnsi="Arial" w:cs="Arial"/>
          <w:sz w:val="24"/>
          <w:szCs w:val="24"/>
        </w:rPr>
        <w:lastRenderedPageBreak/>
        <w:t xml:space="preserve">planear. Um dos gimnodesportivos, possuía espelhos ao redor o que facilitava imenso as aulas de ginástica e de dança. </w:t>
      </w:r>
    </w:p>
    <w:p w14:paraId="577A4841"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Relativamente ao material, estava em boas condições, com um vasto recurso de opções, permitindo lecionar quase todas as matérias de uma forma excelente. À exceção do atletismo, cujo material era escasso, nomeadamente no que diz respeitos aos lançamentos.</w:t>
      </w:r>
    </w:p>
    <w:p w14:paraId="0932CD8B"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 xml:space="preserve">Como já referi, o </w:t>
      </w:r>
      <w:r w:rsidRPr="00AA0112">
        <w:rPr>
          <w:rFonts w:ascii="Arial" w:hAnsi="Arial" w:cs="Arial"/>
          <w:i/>
          <w:iCs/>
          <w:sz w:val="24"/>
          <w:szCs w:val="24"/>
        </w:rPr>
        <w:t>roulement</w:t>
      </w:r>
      <w:r>
        <w:rPr>
          <w:rFonts w:ascii="Arial" w:hAnsi="Arial" w:cs="Arial"/>
          <w:sz w:val="24"/>
          <w:szCs w:val="24"/>
        </w:rPr>
        <w:t xml:space="preserve"> ditava as instalações, permitindo uma rotação de modo que a prática distribuída fosse privilegiada. A situação pandémica não teve grande impacto na lecionação das aulas, com exceção do uso da máscara e de os alunos não poderem usufruir de balneários para a sua higiene pessoal.</w:t>
      </w:r>
    </w:p>
    <w:p w14:paraId="7D041580" w14:textId="77777777" w:rsidR="00A207D7" w:rsidRPr="00F141FA" w:rsidRDefault="00A207D7" w:rsidP="007E65B4">
      <w:pPr>
        <w:spacing w:line="360" w:lineRule="auto"/>
        <w:ind w:firstLine="708"/>
        <w:jc w:val="both"/>
        <w:rPr>
          <w:rFonts w:ascii="Arial" w:hAnsi="Arial" w:cs="Arial"/>
          <w:sz w:val="24"/>
          <w:szCs w:val="24"/>
        </w:rPr>
      </w:pPr>
    </w:p>
    <w:p w14:paraId="20B9BEB2" w14:textId="77777777" w:rsidR="00A207D7" w:rsidRPr="0067244C" w:rsidRDefault="00A207D7" w:rsidP="007E65B4">
      <w:pPr>
        <w:pStyle w:val="Ttulo2"/>
        <w:numPr>
          <w:ilvl w:val="1"/>
          <w:numId w:val="1"/>
        </w:numPr>
        <w:spacing w:line="360" w:lineRule="auto"/>
        <w:rPr>
          <w:rFonts w:ascii="Arial" w:hAnsi="Arial" w:cs="Arial"/>
          <w:b/>
          <w:bCs/>
          <w:color w:val="auto"/>
          <w:sz w:val="28"/>
          <w:szCs w:val="28"/>
        </w:rPr>
      </w:pPr>
      <w:r w:rsidRPr="0067244C">
        <w:rPr>
          <w:rFonts w:ascii="Arial" w:hAnsi="Arial" w:cs="Arial"/>
          <w:b/>
          <w:bCs/>
          <w:color w:val="auto"/>
          <w:sz w:val="28"/>
          <w:szCs w:val="28"/>
        </w:rPr>
        <w:t>Ser bom professor</w:t>
      </w:r>
    </w:p>
    <w:p w14:paraId="10D57B6C" w14:textId="77777777" w:rsidR="00A207D7" w:rsidRDefault="00A207D7" w:rsidP="007E65B4">
      <w:pPr>
        <w:pStyle w:val="Citao"/>
        <w:spacing w:line="240" w:lineRule="auto"/>
      </w:pPr>
      <w:r>
        <w:t>“</w:t>
      </w:r>
      <w:r w:rsidRPr="00A62164">
        <w:t>Sabemos todos que é impossível definir o «bom professor», a não ser através dessas listas</w:t>
      </w:r>
      <w:r>
        <w:t xml:space="preserve"> </w:t>
      </w:r>
      <w:r w:rsidRPr="00A62164">
        <w:t>intermináveis de «competências», cuja simples enumeração se torna insuportável</w:t>
      </w:r>
      <w:r>
        <w:t xml:space="preserve">” </w:t>
      </w:r>
      <w:r>
        <w:fldChar w:fldCharType="begin" w:fldLock="1"/>
      </w:r>
      <w:r>
        <w:instrText>ADDIN CSL_CITATION {"citationItems":[{"id":"ITEM-1","itemData":{"abstract":"O artigo começa por verificar a existência de um certo consenso discursivo quanto aos princípios\\na adoptar na formação de professores. Todavia, segundo o autor, estes princípios raramente se\\nconcretizam nos programas de formação de professores. Porquê?\\nA resposta encontra-se no facto de que a formação de professores está muito afastada da profissão\\ndocente, das suas rotinas e culturas profissionais. Por isso, o autor parte da identificação de algumas\\ncaracterísticas do «bom professor» para argumentar em favor de Uma formação de professores\\nconstruída dentro da profissão.\\nNo seu artigo, avança cinco propostas de trabalho que devem inspirar os programas de formação\\nde professores:\\n• Assumir uma forte componente práxica, centrada na aprendizagem dos alunos e no estudo de\\ncasos concretos, tendo como referência o trabalho escolar;\\n• Passar para «dentro» da profissão, baseando-se na aquisição de uma cultura profissional e\\nconcedendo aos professores mais experientes um papel central na formação dos mais jovens;\\n• Dedicar uma atenção especial às dimensões pessoais da profissão docente, trabalhando essa\\ncapacidade de relação e de comunicação que define o tacto pedagógico;\\n• Valorizar o trabalho em equipa e o exercício colectivo da profissão, reforçando a importância\\ndos projectos educativos de escola;\\n• Caracterizar-se por um princípio de responsabilidade social, favorecendo a comunicação pública\\ne a participação profissional no espaço público da educação.","author":[{"dropping-particle":"","family":"Nóvoa","given":"António","non-dropping-particle":"","parse-names":false,"suffix":""}],"container-title":"Revista de Educación","id":"ITEM-1","issue":"350","issued":{"date-parts":[["2009"]]},"page":"1-17","title":"Para uma formação de professores construída dentro da profissão","type":"article-journal"},"uris":["http://www.mendeley.com/documents/?uuid=cdfb1131-88ff-462c-ad47-93a0ebb2bf1a"]}],"mendeley":{"formattedCitation":"(Nóvoa, 2009)","plainTextFormattedCitation":"(Nóvoa, 2009)","previouslyFormattedCitation":"(Nóvoa, 2009)"},"properties":{"noteIndex":0},"schema":"https://github.com/citation-style-language/schema/raw/master/csl-citation.json"}</w:instrText>
      </w:r>
      <w:r>
        <w:fldChar w:fldCharType="separate"/>
      </w:r>
      <w:r w:rsidRPr="00A62164">
        <w:rPr>
          <w:i w:val="0"/>
          <w:noProof/>
        </w:rPr>
        <w:t>(Nóvoa, 2009)</w:t>
      </w:r>
      <w:r>
        <w:fldChar w:fldCharType="end"/>
      </w:r>
      <w:r>
        <w:t>.</w:t>
      </w:r>
    </w:p>
    <w:p w14:paraId="68ECA005" w14:textId="77777777" w:rsidR="00A207D7" w:rsidRPr="00A62164" w:rsidRDefault="00A207D7" w:rsidP="007E65B4">
      <w:pPr>
        <w:spacing w:line="360" w:lineRule="auto"/>
      </w:pPr>
    </w:p>
    <w:p w14:paraId="58C3CC16" w14:textId="77777777" w:rsidR="00A207D7" w:rsidRPr="00002A8D" w:rsidRDefault="00A207D7" w:rsidP="007E65B4">
      <w:pPr>
        <w:spacing w:line="360" w:lineRule="auto"/>
        <w:ind w:firstLine="708"/>
        <w:jc w:val="both"/>
        <w:rPr>
          <w:rFonts w:ascii="Arial" w:hAnsi="Arial" w:cs="Arial"/>
          <w:sz w:val="24"/>
        </w:rPr>
      </w:pPr>
      <w:r w:rsidRPr="0056225D">
        <w:rPr>
          <w:rFonts w:ascii="Arial" w:hAnsi="Arial" w:cs="Arial"/>
          <w:sz w:val="24"/>
        </w:rPr>
        <w:t xml:space="preserve">O conceito de profissão é entendido como uma atividade especializada </w:t>
      </w:r>
      <w:r>
        <w:rPr>
          <w:rFonts w:ascii="Arial" w:hAnsi="Arial" w:cs="Arial"/>
          <w:sz w:val="24"/>
        </w:rPr>
        <w:t>na</w:t>
      </w:r>
      <w:r w:rsidRPr="0056225D">
        <w:rPr>
          <w:rFonts w:ascii="Arial" w:hAnsi="Arial" w:cs="Arial"/>
          <w:sz w:val="24"/>
        </w:rPr>
        <w:t xml:space="preserve"> sociedade, </w:t>
      </w:r>
      <w:r>
        <w:rPr>
          <w:rFonts w:ascii="Arial" w:hAnsi="Arial" w:cs="Arial"/>
          <w:sz w:val="24"/>
        </w:rPr>
        <w:t>dado</w:t>
      </w:r>
      <w:r w:rsidRPr="0056225D">
        <w:rPr>
          <w:rFonts w:ascii="Arial" w:hAnsi="Arial" w:cs="Arial"/>
          <w:sz w:val="24"/>
        </w:rPr>
        <w:t xml:space="preserve"> que algumas atividades requerem estudos de uma área específica e de um certo conhecimento. A profissão de professor é, sem dúvida alguma, uma área com especificidades muito além do conhecimento pedagógico, dado que tem um papel fundamental na formação do cidadão. Os profissionais devem possuir um conjunto de conhecimentos e de técnicas necessários ao exercício qualificado da atividade docente (saberes que não são meramente instrumentais) e devem aderir a valores éticos e a normas deontológicas, que regem não apenas o quotidiano educativo, mas também as relações no interior e no exterior do corpo docente (</w:t>
      </w:r>
      <w:proofErr w:type="spellStart"/>
      <w:r w:rsidRPr="0056225D">
        <w:rPr>
          <w:rFonts w:ascii="Arial" w:hAnsi="Arial" w:cs="Arial"/>
          <w:sz w:val="24"/>
        </w:rPr>
        <w:t>Goleman</w:t>
      </w:r>
      <w:proofErr w:type="spellEnd"/>
      <w:r w:rsidRPr="0056225D">
        <w:rPr>
          <w:rFonts w:ascii="Arial" w:hAnsi="Arial" w:cs="Arial"/>
          <w:sz w:val="24"/>
        </w:rPr>
        <w:t xml:space="preserve"> </w:t>
      </w:r>
      <w:proofErr w:type="spellStart"/>
      <w:r w:rsidRPr="0056225D">
        <w:rPr>
          <w:rFonts w:ascii="Arial" w:hAnsi="Arial" w:cs="Arial"/>
          <w:sz w:val="24"/>
        </w:rPr>
        <w:t>et</w:t>
      </w:r>
      <w:proofErr w:type="spellEnd"/>
      <w:r w:rsidRPr="0056225D">
        <w:rPr>
          <w:rFonts w:ascii="Arial" w:hAnsi="Arial" w:cs="Arial"/>
          <w:sz w:val="24"/>
        </w:rPr>
        <w:t xml:space="preserve"> al., 2012). É uma profissão onde a competência constituiu-se um atributo necessário para realizar a atividade designada. Sendo que ninguém ensina aquilo que não conhece, o conhecimento é determinante para sermos competentes. Para mim, está claro que é uma profissão que requer, não só a capacidade de tomada de decisão e o conhecimento pedagógico da matéria, mas também a capacidade de nos desenvolvermos no confronto com a própria atividade. Acredito que sou </w:t>
      </w:r>
      <w:r w:rsidRPr="0056225D">
        <w:rPr>
          <w:rFonts w:ascii="Arial" w:hAnsi="Arial" w:cs="Arial"/>
          <w:sz w:val="24"/>
        </w:rPr>
        <w:lastRenderedPageBreak/>
        <w:t>competente se conseguir conduzir os alunos à aprendizagem, conhecer aquilo que ensino e, acima de tudo, se tiver compromisso social.</w:t>
      </w:r>
    </w:p>
    <w:p w14:paraId="6A7953E3" w14:textId="77777777" w:rsidR="00A207D7" w:rsidRPr="00E73BBE" w:rsidRDefault="00A207D7" w:rsidP="007E65B4">
      <w:pPr>
        <w:spacing w:line="360" w:lineRule="auto"/>
        <w:ind w:firstLine="708"/>
        <w:jc w:val="both"/>
        <w:rPr>
          <w:rFonts w:ascii="Arial" w:hAnsi="Arial" w:cs="Arial"/>
          <w:sz w:val="24"/>
          <w:szCs w:val="24"/>
        </w:rPr>
      </w:pPr>
      <w:r w:rsidRPr="00E73BBE">
        <w:rPr>
          <w:rFonts w:ascii="Arial" w:hAnsi="Arial" w:cs="Arial"/>
          <w:sz w:val="24"/>
          <w:szCs w:val="24"/>
        </w:rPr>
        <w:t xml:space="preserve">A docência, definida pelos professores, assume a função de educar, formar os alunos e contribuir para o desenvolvimento pessoal e social das crianças e jovens </w:t>
      </w:r>
      <w:r w:rsidRPr="00E73BBE">
        <w:rPr>
          <w:rFonts w:ascii="Arial" w:hAnsi="Arial" w:cs="Arial"/>
          <w:sz w:val="24"/>
          <w:szCs w:val="24"/>
        </w:rPr>
        <w:fldChar w:fldCharType="begin" w:fldLock="1"/>
      </w:r>
      <w:r>
        <w:rPr>
          <w:rFonts w:ascii="Arial" w:hAnsi="Arial" w:cs="Arial"/>
          <w:sz w:val="24"/>
          <w:szCs w:val="24"/>
        </w:rPr>
        <w:instrText>ADDIN CSL_CITATION {"citationItems":[{"id":"ITEM-1","itemData":{"DOI":"10.47455/2675-0090.2019.1.1.1980","author":[{"dropping-particle":"","family":"Caetano","given":"Ana Paula","non-dropping-particle":"","parse-names":false,"suffix":""},{"dropping-particle":"","family":"Silva","given":"Maria de Lurdes","non-dropping-particle":"","parse-names":false,"suffix":""}],"container-title":"Inovação &amp; Tecnologia Social","id":"ITEM-1","issue":"1","issued":{"date-parts":[["2019"]]},"page":"68-79","title":"Ética Profissional e Formação de Professores","type":"article-journal","volume":"1"},"uris":["http://www.mendeley.com/documents/?uuid=1509c642-3901-4e82-bc16-bcbb1b5cd07d","http://www.mendeley.com/documents/?uuid=b05e3b69-bb61-40ed-84c8-89acf217bd5d"]}],"mendeley":{"formattedCitation":"(Caetano &amp; Silva, 2019)","plainTextFormattedCitation":"(Caetano &amp; Silva, 2019)","previouslyFormattedCitation":"(Caetano &amp; Silva, 2019)"},"properties":{"noteIndex":0},"schema":"https://github.com/citation-style-language/schema/raw/master/csl-citation.json"}</w:instrText>
      </w:r>
      <w:r w:rsidRPr="00E73BBE">
        <w:rPr>
          <w:rFonts w:ascii="Arial" w:hAnsi="Arial" w:cs="Arial"/>
          <w:sz w:val="24"/>
          <w:szCs w:val="24"/>
        </w:rPr>
        <w:fldChar w:fldCharType="separate"/>
      </w:r>
      <w:r w:rsidRPr="00E73BBE">
        <w:rPr>
          <w:rFonts w:ascii="Arial" w:hAnsi="Arial" w:cs="Arial"/>
          <w:noProof/>
          <w:sz w:val="24"/>
          <w:szCs w:val="24"/>
        </w:rPr>
        <w:t>(Caetano &amp; Silva, 2019)</w:t>
      </w:r>
      <w:r w:rsidRPr="00E73BBE">
        <w:rPr>
          <w:rFonts w:ascii="Arial" w:hAnsi="Arial" w:cs="Arial"/>
          <w:sz w:val="24"/>
          <w:szCs w:val="24"/>
        </w:rPr>
        <w:fldChar w:fldCharType="end"/>
      </w:r>
      <w:r>
        <w:rPr>
          <w:rFonts w:ascii="Arial" w:hAnsi="Arial" w:cs="Arial"/>
          <w:sz w:val="24"/>
          <w:szCs w:val="24"/>
        </w:rPr>
        <w:t>. Logo, a</w:t>
      </w:r>
      <w:r w:rsidRPr="00E73BBE">
        <w:rPr>
          <w:rFonts w:ascii="Arial" w:hAnsi="Arial" w:cs="Arial"/>
          <w:sz w:val="24"/>
          <w:szCs w:val="24"/>
        </w:rPr>
        <w:t xml:space="preserve"> dimensão da ética na profissão de professor é iminente, queremos educar para o desenvolvimento e construção pessoal, no fundo, ajudar os alunos a serem melhores pessoas. Perceber que como professora tenho um papel importante na transformação do aluno ao longo do seu crescimento e desenvolvimento enquanto pessoa, dá uma importância significativa ao nosso trabalho, porque não somos apenas educadores e geradores de saúde, nós temos a capacidade de transformar vidas. </w:t>
      </w:r>
      <w:r w:rsidRPr="00E73BBE">
        <w:rPr>
          <w:sz w:val="24"/>
          <w:szCs w:val="24"/>
        </w:rPr>
        <w:t xml:space="preserve"> </w:t>
      </w:r>
      <w:r w:rsidRPr="00E73BBE">
        <w:rPr>
          <w:rFonts w:ascii="Arial" w:hAnsi="Arial" w:cs="Arial"/>
          <w:sz w:val="24"/>
          <w:szCs w:val="24"/>
        </w:rPr>
        <w:t>À educação cabe fornecer, d</w:t>
      </w:r>
      <w:r>
        <w:rPr>
          <w:rFonts w:ascii="Arial" w:hAnsi="Arial" w:cs="Arial"/>
          <w:sz w:val="24"/>
          <w:szCs w:val="24"/>
        </w:rPr>
        <w:t xml:space="preserve">e </w:t>
      </w:r>
      <w:r w:rsidRPr="00E73BBE">
        <w:rPr>
          <w:rFonts w:ascii="Arial" w:hAnsi="Arial" w:cs="Arial"/>
          <w:sz w:val="24"/>
          <w:szCs w:val="24"/>
        </w:rPr>
        <w:t xml:space="preserve">algum modo, a cartografia dum mundo complexo e constantemente agitado e, </w:t>
      </w:r>
      <w:r>
        <w:rPr>
          <w:rFonts w:ascii="Arial" w:hAnsi="Arial" w:cs="Arial"/>
          <w:sz w:val="24"/>
          <w:szCs w:val="24"/>
        </w:rPr>
        <w:t>simultaneamente</w:t>
      </w:r>
      <w:r w:rsidRPr="00E73BBE">
        <w:rPr>
          <w:rFonts w:ascii="Arial" w:hAnsi="Arial" w:cs="Arial"/>
          <w:sz w:val="24"/>
          <w:szCs w:val="24"/>
        </w:rPr>
        <w:t xml:space="preserve">, a bússola que permita navegar através dele! </w:t>
      </w:r>
      <w:r w:rsidRPr="00E73BBE">
        <w:rPr>
          <w:rFonts w:ascii="Arial" w:hAnsi="Arial" w:cs="Arial"/>
          <w:sz w:val="24"/>
          <w:szCs w:val="24"/>
        </w:rPr>
        <w:fldChar w:fldCharType="begin" w:fldLock="1"/>
      </w:r>
      <w:r>
        <w:rPr>
          <w:rFonts w:ascii="Arial" w:hAnsi="Arial" w:cs="Arial"/>
          <w:sz w:val="24"/>
          <w:szCs w:val="24"/>
        </w:rPr>
        <w:instrText>ADDIN CSL_CITATION {"citationItems":[{"id":"ITEM-1","itemData":{"DOI":"10.31512/rch.v5i5.243","ISSN":"1981-9250","author":[{"dropping-particle":"","family":"Delors","given":"Jacques","non-dropping-particle":"","parse-names":false,"suffix":""}],"container-title":"Revista de Ciências Humanas","id":"ITEM-1","issued":{"date-parts":[["2001"]]},"page":"77-88","title":"Educação: Um Tesouro a Descobrir","type":"article-journal"},"uris":["http://www.mendeley.com/documents/?uuid=ff421556-9526-4ef8-becb-504b3b2222a5","http://www.mendeley.com/documents/?uuid=092895c1-b676-49bc-ae0f-f8902a139ab4"]}],"mendeley":{"formattedCitation":"(Delors, 2001)","plainTextFormattedCitation":"(Delors, 2001)","previouslyFormattedCitation":"(Delors, 2001)"},"properties":{"noteIndex":0},"schema":"https://github.com/citation-style-language/schema/raw/master/csl-citation.json"}</w:instrText>
      </w:r>
      <w:r w:rsidRPr="00E73BBE">
        <w:rPr>
          <w:rFonts w:ascii="Arial" w:hAnsi="Arial" w:cs="Arial"/>
          <w:sz w:val="24"/>
          <w:szCs w:val="24"/>
        </w:rPr>
        <w:fldChar w:fldCharType="separate"/>
      </w:r>
      <w:r w:rsidRPr="00E73BBE">
        <w:rPr>
          <w:rFonts w:ascii="Arial" w:hAnsi="Arial" w:cs="Arial"/>
          <w:noProof/>
          <w:sz w:val="24"/>
          <w:szCs w:val="24"/>
        </w:rPr>
        <w:t>(Delors, 2001)</w:t>
      </w:r>
      <w:r w:rsidRPr="00E73BBE">
        <w:rPr>
          <w:rFonts w:ascii="Arial" w:hAnsi="Arial" w:cs="Arial"/>
          <w:sz w:val="24"/>
          <w:szCs w:val="24"/>
        </w:rPr>
        <w:fldChar w:fldCharType="end"/>
      </w:r>
      <w:r w:rsidRPr="00E73BBE">
        <w:rPr>
          <w:rFonts w:ascii="Arial" w:hAnsi="Arial" w:cs="Arial"/>
          <w:sz w:val="24"/>
          <w:szCs w:val="24"/>
        </w:rPr>
        <w:t xml:space="preserve"> O professor possui, portanto, um dever moral e axiológico para com os alunos. A noção de ética gira em torno de princípios e valores, orientando a ação</w:t>
      </w:r>
      <w:r>
        <w:rPr>
          <w:rFonts w:ascii="Arial" w:hAnsi="Arial" w:cs="Arial"/>
          <w:sz w:val="24"/>
          <w:szCs w:val="24"/>
        </w:rPr>
        <w:t>,</w:t>
      </w:r>
      <w:r w:rsidRPr="00E73BBE">
        <w:rPr>
          <w:rFonts w:ascii="Arial" w:hAnsi="Arial" w:cs="Arial"/>
          <w:sz w:val="24"/>
          <w:szCs w:val="24"/>
        </w:rPr>
        <w:t xml:space="preserve"> o estabelecimento de regras para o bem, nomeadamente o bem do aluno </w:t>
      </w:r>
      <w:r w:rsidRPr="00E73BBE">
        <w:rPr>
          <w:rFonts w:ascii="Arial" w:hAnsi="Arial" w:cs="Arial"/>
          <w:sz w:val="24"/>
          <w:szCs w:val="24"/>
        </w:rPr>
        <w:fldChar w:fldCharType="begin" w:fldLock="1"/>
      </w:r>
      <w:r>
        <w:rPr>
          <w:rFonts w:ascii="Arial" w:hAnsi="Arial" w:cs="Arial"/>
          <w:sz w:val="24"/>
          <w:szCs w:val="24"/>
        </w:rPr>
        <w:instrText>ADDIN CSL_CITATION {"citationItems":[{"id":"ITEM-1","itemData":{"DOI":"10.47455/2675-0090.2019.1.1.1980","author":[{"dropping-particle":"","family":"Caetano","given":"Ana Paula","non-dropping-particle":"","parse-names":false,"suffix":""},{"dropping-particle":"","family":"Silva","given":"Maria de Lurdes","non-dropping-particle":"","parse-names":false,"suffix":""}],"container-title":"Inovação &amp; Tecnologia Social","id":"ITEM-1","issue":"1","issued":{"date-parts":[["2019"]]},"page":"68-79","title":"Ética Profissional e Formação de Professores","type":"article-journal","volume":"1"},"uris":["http://www.mendeley.com/documents/?uuid=b05e3b69-bb61-40ed-84c8-89acf217bd5d","http://www.mendeley.com/documents/?uuid=1509c642-3901-4e82-bc16-bcbb1b5cd07d"]}],"mendeley":{"formattedCitation":"(Caetano &amp; Silva, 2019)","plainTextFormattedCitation":"(Caetano &amp; Silva, 2019)","previouslyFormattedCitation":"(Caetano &amp; Silva, 2019)"},"properties":{"noteIndex":0},"schema":"https://github.com/citation-style-language/schema/raw/master/csl-citation.json"}</w:instrText>
      </w:r>
      <w:r w:rsidRPr="00E73BBE">
        <w:rPr>
          <w:rFonts w:ascii="Arial" w:hAnsi="Arial" w:cs="Arial"/>
          <w:sz w:val="24"/>
          <w:szCs w:val="24"/>
        </w:rPr>
        <w:fldChar w:fldCharType="separate"/>
      </w:r>
      <w:r w:rsidRPr="00E73BBE">
        <w:rPr>
          <w:rFonts w:ascii="Arial" w:hAnsi="Arial" w:cs="Arial"/>
          <w:noProof/>
          <w:sz w:val="24"/>
          <w:szCs w:val="24"/>
        </w:rPr>
        <w:t>(Caetano &amp; Silva, 2019)</w:t>
      </w:r>
      <w:r w:rsidRPr="00E73BBE">
        <w:rPr>
          <w:rFonts w:ascii="Arial" w:hAnsi="Arial" w:cs="Arial"/>
          <w:sz w:val="24"/>
          <w:szCs w:val="24"/>
        </w:rPr>
        <w:fldChar w:fldCharType="end"/>
      </w:r>
      <w:r>
        <w:rPr>
          <w:rFonts w:ascii="Arial" w:hAnsi="Arial" w:cs="Arial"/>
          <w:sz w:val="24"/>
          <w:szCs w:val="24"/>
        </w:rPr>
        <w:t>.</w:t>
      </w:r>
      <w:r w:rsidRPr="00E73BBE">
        <w:rPr>
          <w:rFonts w:ascii="Arial" w:hAnsi="Arial" w:cs="Arial"/>
          <w:sz w:val="24"/>
          <w:szCs w:val="24"/>
        </w:rPr>
        <w:t xml:space="preserve"> </w:t>
      </w:r>
      <w:r>
        <w:rPr>
          <w:rFonts w:ascii="Arial" w:hAnsi="Arial" w:cs="Arial"/>
          <w:sz w:val="24"/>
          <w:szCs w:val="24"/>
        </w:rPr>
        <w:t xml:space="preserve">A </w:t>
      </w:r>
      <w:r w:rsidRPr="00E73BBE">
        <w:rPr>
          <w:rFonts w:ascii="Arial" w:hAnsi="Arial" w:cs="Arial"/>
          <w:sz w:val="24"/>
          <w:szCs w:val="24"/>
        </w:rPr>
        <w:t>ética está enraizada em t</w:t>
      </w:r>
      <w:r>
        <w:rPr>
          <w:rFonts w:ascii="Arial" w:hAnsi="Arial" w:cs="Arial"/>
          <w:sz w:val="24"/>
          <w:szCs w:val="24"/>
        </w:rPr>
        <w:t>udo aquilo que fazemos,</w:t>
      </w:r>
      <w:r w:rsidRPr="00E73BBE">
        <w:rPr>
          <w:rFonts w:ascii="Arial" w:hAnsi="Arial" w:cs="Arial"/>
          <w:sz w:val="24"/>
          <w:szCs w:val="24"/>
        </w:rPr>
        <w:t xml:space="preserve"> é intrínseca à vida e, consequentemente, à profissão, particularmente por trabalharmos com seres humanos e, </w:t>
      </w:r>
      <w:r>
        <w:rPr>
          <w:rFonts w:ascii="Arial" w:hAnsi="Arial" w:cs="Arial"/>
          <w:sz w:val="24"/>
          <w:szCs w:val="24"/>
        </w:rPr>
        <w:t>principalmente,</w:t>
      </w:r>
      <w:r w:rsidRPr="00E73BBE">
        <w:rPr>
          <w:rFonts w:ascii="Arial" w:hAnsi="Arial" w:cs="Arial"/>
          <w:sz w:val="24"/>
          <w:szCs w:val="24"/>
        </w:rPr>
        <w:t xml:space="preserve"> para seres humanos.</w:t>
      </w:r>
      <w:r>
        <w:rPr>
          <w:rFonts w:ascii="Arial" w:hAnsi="Arial" w:cs="Arial"/>
          <w:sz w:val="24"/>
          <w:szCs w:val="24"/>
        </w:rPr>
        <w:t xml:space="preserve"> </w:t>
      </w:r>
    </w:p>
    <w:p w14:paraId="10D4F0E9" w14:textId="4055BB2D" w:rsidR="007E65B4" w:rsidRDefault="007E65B4" w:rsidP="007E65B4">
      <w:pPr>
        <w:spacing w:line="360" w:lineRule="auto"/>
        <w:ind w:firstLine="708"/>
        <w:jc w:val="both"/>
        <w:rPr>
          <w:rFonts w:ascii="Arial" w:hAnsi="Arial" w:cs="Arial"/>
          <w:i/>
          <w:sz w:val="24"/>
          <w:szCs w:val="24"/>
        </w:rPr>
      </w:pPr>
      <w:r>
        <w:rPr>
          <w:rFonts w:ascii="Arial" w:hAnsi="Arial" w:cs="Arial"/>
          <w:sz w:val="24"/>
          <w:szCs w:val="24"/>
        </w:rPr>
        <w:t xml:space="preserve">Perceber que a qualidade da nossa formação não define a nossa capacidade como professores (apesar de a formação inicial ter um peso relativo na nossa construção da profissão docente), visto que a experiência profissional é crucial para desenvolvermos competências e aumentar a nossa cultura, ajudou-me a perceber que este processo é interminável. Ou seja, a competência não é estagnável e pode ser melhorada ao longo da vida, enquanto profissionais desta área. Aprende-se e exerce-se, na prática, mas numa prática informada, alimentada por velho e novo conhecimento formal, investigada e discutida com os pares e com os supervisores – ou, desejavelmente, tudo isto numa prática coletiva de mútua supervisão e construção de saber </w:t>
      </w:r>
      <w:r>
        <w:rPr>
          <w:rFonts w:ascii="Arial" w:hAnsi="Arial" w:cs="Arial"/>
          <w:i/>
          <w:sz w:val="24"/>
          <w:szCs w:val="24"/>
        </w:rPr>
        <w:t>interpares</w:t>
      </w:r>
      <w:r>
        <w:rPr>
          <w:rFonts w:ascii="Arial" w:hAnsi="Arial" w:cs="Arial"/>
          <w:sz w:val="24"/>
          <w:szCs w:val="24"/>
        </w:rPr>
        <w:t xml:space="preserve"> </w:t>
      </w:r>
      <w:r>
        <w:rPr>
          <w:rFonts w:ascii="Arial" w:hAnsi="Arial" w:cs="Arial"/>
          <w:sz w:val="24"/>
          <w:szCs w:val="24"/>
        </w:rPr>
        <w:fldChar w:fldCharType="begin" w:fldLock="1"/>
      </w:r>
      <w:r>
        <w:rPr>
          <w:rFonts w:ascii="Arial" w:hAnsi="Arial" w:cs="Arial"/>
          <w:sz w:val="24"/>
          <w:szCs w:val="24"/>
        </w:rPr>
        <w:instrText>ADDIN CSL_CITATION {"citationItems":[{"id":"ITEM-1","itemData":{"DOI":"10.1590/s1413-24782007000100008","ISSN":"0873-3600","abstract":"Analisa-se a especificidade da função de ensinar enquanto caracterizadora da actividade do professor e examina-se a evolução e pluralidade de sentidos associados ao conceito de ensinar e suas implicações no desenvolvimento profissional dos docentes ao longo da evolução histórica da actividade. Em um segundo momento, analisa-se também a natureza do conhecimento específico necessário ao desempenho da função de ensinar, procurando dar conta das teorizações existentes acerca desse conhecimento, e propondo e discutindo um conjunto de caracterizadores distintivos desse saber que a autora designa como geradores de especificidade. A proposta do trabalho situa-se no quadro de uma valorização da dimensão analítica e teorizadora da acção de ensinar por parte do professor, no sentido de desenvolvimentos futuros da docência que possam reforçar a afirmação social da profissionalidade dos docentes.Se analiza la especificidad de la función de enseñar en cuanto caracterizadora de la actividad del profesor y se examina la evolución y la pluralidad de sentidos asociados al concepto de enseñar y sus implicaciones en el desenvolvimiento profesional de los docentes a lo largo de la evolución histórica de la actividad. En un segundo momento, se analiza también la naturaleza del conocimiento específico necesario al desempeño de la función de enseñar, procurando dar cuenta de las teorizaciones que existen a respecto de ese conocimiento, proponiendo y discutiendo un conjunto de caracterizadores distintivos de ese saber que la autora designa como generadores de especificidad. La propuesta del trabajo se sitúa en el cuadro de una valorización de la dimensión analítica y teorizadora de la acción de enseñar por parte del profesor, en el sentido de desenvolvimientos futuros de la docencia que puedan reforzar la afirmación social de la profesionalidad de los docentes.In this paper, the specificity of teaching as a social function is under analysis. The author examines the evolution of the very concept of teaching and the plurality of possible meanings that have been associated with it, as well as their implications in teachers professional development as a group throughout its historic evolution.The nature of the specific knowledge required to teach will be also discussed, supported by existing theorizations on teaching professional knowledge. A set of distinctive descriptors of such knowledge is proposed and discussed. The whole perspective of this discussion is based on the reinforc…","author":[{"dropping-particle":"","family":"Roldão","given":"Maria do Céu","non-dropping-particle":"","parse-names":false,"suffix":""}],"container-title":"Revista Brasileira de Educação","id":"ITEM-1","issue":"34","issued":{"date-parts":[["2007"]]},"page":"94-103","title":"Função docente: natureza e construção do conhecimento profissional","type":"article-journal","volume":"12"},"uris":["http://www.mendeley.com/documents/?uuid=141df2ef-6ebd-45f6-aa27-bee5a863d025","http://www.mendeley.com/documents/?uuid=47f53c8d-5cbe-4ff9-b0a0-ef3deced8a4a"]}],"mendeley":{"formattedCitation":"(Roldão, 2007)","plainTextFormattedCitation":"(Roldão, 2007)","previouslyFormattedCitation":"(Roldão, 2007)"},"properties":{"noteIndex":0},"schema":"https://github.com/citation-style-language/schema/raw/master/csl-citation.json"}</w:instrText>
      </w:r>
      <w:r>
        <w:rPr>
          <w:rFonts w:ascii="Arial" w:hAnsi="Arial" w:cs="Arial"/>
          <w:sz w:val="24"/>
          <w:szCs w:val="24"/>
        </w:rPr>
        <w:fldChar w:fldCharType="separate"/>
      </w:r>
      <w:r>
        <w:rPr>
          <w:rFonts w:ascii="Arial" w:hAnsi="Arial" w:cs="Arial"/>
          <w:noProof/>
          <w:sz w:val="24"/>
          <w:szCs w:val="24"/>
        </w:rPr>
        <w:t>(Roldão, 2007)</w:t>
      </w:r>
      <w:r>
        <w:rPr>
          <w:rFonts w:ascii="Arial" w:hAnsi="Arial" w:cs="Arial"/>
          <w:sz w:val="24"/>
          <w:szCs w:val="24"/>
        </w:rPr>
        <w:fldChar w:fldCharType="end"/>
      </w:r>
      <w:r>
        <w:rPr>
          <w:rFonts w:ascii="Arial" w:hAnsi="Arial" w:cs="Arial"/>
          <w:sz w:val="24"/>
          <w:szCs w:val="24"/>
        </w:rPr>
        <w:t xml:space="preserve">. É na prática que se constrói a profissão, por isso, anseio pelo EP para poder colocar em prática tudo aquilo que tenho absorvido. Bem como, ter a </w:t>
      </w:r>
      <w:r>
        <w:rPr>
          <w:rFonts w:ascii="Arial" w:hAnsi="Arial" w:cs="Arial"/>
          <w:sz w:val="24"/>
          <w:szCs w:val="24"/>
        </w:rPr>
        <w:lastRenderedPageBreak/>
        <w:t xml:space="preserve">possibilidade de aprender com os professores mais experientes, estou certa </w:t>
      </w:r>
      <w:proofErr w:type="gramStart"/>
      <w:r>
        <w:rPr>
          <w:rFonts w:ascii="Arial" w:hAnsi="Arial" w:cs="Arial"/>
          <w:sz w:val="24"/>
          <w:szCs w:val="24"/>
        </w:rPr>
        <w:t>que</w:t>
      </w:r>
      <w:proofErr w:type="gramEnd"/>
      <w:r>
        <w:rPr>
          <w:rFonts w:ascii="Arial" w:hAnsi="Arial" w:cs="Arial"/>
          <w:sz w:val="24"/>
          <w:szCs w:val="24"/>
        </w:rPr>
        <w:t xml:space="preserve"> será uma mais-valia na minha formação.</w:t>
      </w:r>
    </w:p>
    <w:p w14:paraId="0BD82DC4"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Ser</w:t>
      </w:r>
      <w:r w:rsidRPr="00E73BBE">
        <w:rPr>
          <w:rFonts w:ascii="Arial" w:hAnsi="Arial" w:cs="Arial"/>
          <w:sz w:val="24"/>
          <w:szCs w:val="24"/>
        </w:rPr>
        <w:t xml:space="preserve"> professor é realmente uma profissão aliciante, com uma importância significativa, porque </w:t>
      </w:r>
      <w:r>
        <w:rPr>
          <w:rFonts w:ascii="Arial" w:hAnsi="Arial" w:cs="Arial"/>
          <w:sz w:val="24"/>
          <w:szCs w:val="24"/>
        </w:rPr>
        <w:t>falamos</w:t>
      </w:r>
      <w:r w:rsidRPr="00E73BBE">
        <w:rPr>
          <w:rFonts w:ascii="Arial" w:hAnsi="Arial" w:cs="Arial"/>
          <w:sz w:val="24"/>
          <w:szCs w:val="24"/>
        </w:rPr>
        <w:t xml:space="preserve"> de educar seres humanos para </w:t>
      </w:r>
      <w:r>
        <w:rPr>
          <w:rFonts w:ascii="Arial" w:hAnsi="Arial" w:cs="Arial"/>
          <w:sz w:val="24"/>
          <w:szCs w:val="24"/>
        </w:rPr>
        <w:t>saberem</w:t>
      </w:r>
      <w:r w:rsidRPr="00E73BBE">
        <w:rPr>
          <w:rFonts w:ascii="Arial" w:hAnsi="Arial" w:cs="Arial"/>
          <w:sz w:val="24"/>
          <w:szCs w:val="24"/>
        </w:rPr>
        <w:t xml:space="preserve"> comungar em comunidade e não se trata apenas de alguém cujo objetivo é debitar conhecimentos. Então, ao falarmos de professor de educação física tem um peso bem mais elevado, por tudo aquilo que o desporto nos proporciona. Somos transformadores do físico, mas também do indivíduo no seu todo, o que é terrivelmente assustador, mas muito gratificante. Entendo que os conteúdos programáticos e a busca pelo rendimento, apesar de serem importantes para conferir legitimidade à educação física, não são a essência da nossa profissão. </w:t>
      </w:r>
      <w:r>
        <w:rPr>
          <w:rFonts w:ascii="Arial" w:hAnsi="Arial" w:cs="Arial"/>
          <w:sz w:val="24"/>
          <w:szCs w:val="24"/>
        </w:rPr>
        <w:t>A</w:t>
      </w:r>
      <w:r w:rsidRPr="00E73BBE">
        <w:rPr>
          <w:rFonts w:ascii="Arial" w:hAnsi="Arial" w:cs="Arial"/>
          <w:sz w:val="24"/>
          <w:szCs w:val="24"/>
        </w:rPr>
        <w:t xml:space="preserve">lém disso, comecei a dar mais importância à capacidade de diferenciar a abordagem que tenho com </w:t>
      </w:r>
      <w:r>
        <w:rPr>
          <w:rFonts w:ascii="Arial" w:hAnsi="Arial" w:cs="Arial"/>
          <w:sz w:val="24"/>
          <w:szCs w:val="24"/>
        </w:rPr>
        <w:t xml:space="preserve">as </w:t>
      </w:r>
      <w:r w:rsidRPr="00E73BBE">
        <w:rPr>
          <w:rFonts w:ascii="Arial" w:hAnsi="Arial" w:cs="Arial"/>
          <w:sz w:val="24"/>
          <w:szCs w:val="24"/>
        </w:rPr>
        <w:t>diferentes atletas, entendo que nem tod</w:t>
      </w:r>
      <w:r>
        <w:rPr>
          <w:rFonts w:ascii="Arial" w:hAnsi="Arial" w:cs="Arial"/>
          <w:sz w:val="24"/>
          <w:szCs w:val="24"/>
        </w:rPr>
        <w:t>as podem ser tratada</w:t>
      </w:r>
      <w:r w:rsidRPr="00E73BBE">
        <w:rPr>
          <w:rFonts w:ascii="Arial" w:hAnsi="Arial" w:cs="Arial"/>
          <w:sz w:val="24"/>
          <w:szCs w:val="24"/>
        </w:rPr>
        <w:t>s da mesma maneira, nem tem reações iguais perante as mesmas informações. Est</w:t>
      </w:r>
      <w:r>
        <w:rPr>
          <w:rFonts w:ascii="Arial" w:hAnsi="Arial" w:cs="Arial"/>
          <w:sz w:val="24"/>
          <w:szCs w:val="24"/>
        </w:rPr>
        <w:t>á</w:t>
      </w:r>
      <w:r w:rsidRPr="00E73BBE">
        <w:rPr>
          <w:rFonts w:ascii="Arial" w:hAnsi="Arial" w:cs="Arial"/>
          <w:sz w:val="24"/>
          <w:szCs w:val="24"/>
        </w:rPr>
        <w:t xml:space="preserve"> a ser um processo complexo e será, certamente, incessantemente, mas muito único, especial e distinto de pessoa para pessoa. </w:t>
      </w:r>
      <w:r>
        <w:rPr>
          <w:rFonts w:ascii="Arial" w:hAnsi="Arial" w:cs="Arial"/>
          <w:sz w:val="24"/>
          <w:szCs w:val="24"/>
        </w:rPr>
        <w:t>Pois, dá-nos</w:t>
      </w:r>
      <w:r w:rsidRPr="00E73BBE">
        <w:rPr>
          <w:rFonts w:ascii="Arial" w:hAnsi="Arial" w:cs="Arial"/>
          <w:sz w:val="24"/>
          <w:szCs w:val="24"/>
        </w:rPr>
        <w:t xml:space="preserve"> a possibilidade de conhecermos outras realidades e continuarmos a aprender. Conhecer as características desta profissão</w:t>
      </w:r>
      <w:r>
        <w:rPr>
          <w:rFonts w:ascii="Arial" w:hAnsi="Arial" w:cs="Arial"/>
          <w:sz w:val="24"/>
          <w:szCs w:val="24"/>
        </w:rPr>
        <w:t>,</w:t>
      </w:r>
      <w:r w:rsidRPr="00E73BBE">
        <w:rPr>
          <w:rFonts w:ascii="Arial" w:hAnsi="Arial" w:cs="Arial"/>
          <w:sz w:val="24"/>
          <w:szCs w:val="24"/>
        </w:rPr>
        <w:t xml:space="preserve"> com a minha atividade profissional está</w:t>
      </w:r>
      <w:r>
        <w:rPr>
          <w:rFonts w:ascii="Arial" w:hAnsi="Arial" w:cs="Arial"/>
          <w:sz w:val="24"/>
          <w:szCs w:val="24"/>
        </w:rPr>
        <w:t>,</w:t>
      </w:r>
      <w:r w:rsidRPr="00E73BBE">
        <w:rPr>
          <w:rFonts w:ascii="Arial" w:hAnsi="Arial" w:cs="Arial"/>
          <w:sz w:val="24"/>
          <w:szCs w:val="24"/>
        </w:rPr>
        <w:t xml:space="preserve"> definitivamente</w:t>
      </w:r>
      <w:r>
        <w:rPr>
          <w:rFonts w:ascii="Arial" w:hAnsi="Arial" w:cs="Arial"/>
          <w:sz w:val="24"/>
          <w:szCs w:val="24"/>
        </w:rPr>
        <w:t>,</w:t>
      </w:r>
      <w:r w:rsidRPr="00E73BBE">
        <w:rPr>
          <w:rFonts w:ascii="Arial" w:hAnsi="Arial" w:cs="Arial"/>
          <w:sz w:val="24"/>
          <w:szCs w:val="24"/>
        </w:rPr>
        <w:t xml:space="preserve"> a ajudar-me a aprender a ser melhor versão de mim. “Professor, descobre o sentido da tua profissão e descobre-te a ti mesmo como professor para ajudares os teus alunos a descobrirem a língua que aprendem e a descobrirem-se a si próprios como alunos”</w:t>
      </w:r>
      <w:r>
        <w:rPr>
          <w:rFonts w:ascii="Arial" w:hAnsi="Arial" w:cs="Arial"/>
          <w:sz w:val="24"/>
          <w:szCs w:val="24"/>
        </w:rPr>
        <w:t xml:space="preserve"> </w:t>
      </w:r>
      <w:r w:rsidRPr="00E73BBE">
        <w:rPr>
          <w:rFonts w:ascii="Arial" w:hAnsi="Arial" w:cs="Arial"/>
          <w:sz w:val="24"/>
          <w:szCs w:val="24"/>
        </w:rPr>
        <w:fldChar w:fldCharType="begin" w:fldLock="1"/>
      </w:r>
      <w:r>
        <w:rPr>
          <w:rFonts w:ascii="Arial" w:hAnsi="Arial" w:cs="Arial"/>
          <w:sz w:val="24"/>
          <w:szCs w:val="24"/>
        </w:rPr>
        <w:instrText>ADDIN CSL_CITATION {"citationItems":[{"id":"ITEM-1","itemData":{"author":[{"dropping-particle":"","family":"Alarcão","given":"Isabel","non-dropping-particle":"","parse-names":false,"suffix":""}],"id":"ITEM-1","issued":{"date-parts":[["2013"]]},"publisher":"Porto Editora","title":"Formação Reflexiva de Professores - Estratégias de Supervisão","type":"article"},"uris":["http://www.mendeley.com/documents/?uuid=6a9ccd35-2b8d-4fbf-8554-0d33e02096e4","http://www.mendeley.com/documents/?uuid=01dec08f-6682-429d-8c9b-0aab3ed7fcf7"]}],"mendeley":{"formattedCitation":"(Alarcão, 2013)","plainTextFormattedCitation":"(Alarcão, 2013)","previouslyFormattedCitation":"(Alarcão, 2013)"},"properties":{"noteIndex":0},"schema":"https://github.com/citation-style-language/schema/raw/master/csl-citation.json"}</w:instrText>
      </w:r>
      <w:r w:rsidRPr="00E73BBE">
        <w:rPr>
          <w:rFonts w:ascii="Arial" w:hAnsi="Arial" w:cs="Arial"/>
          <w:sz w:val="24"/>
          <w:szCs w:val="24"/>
        </w:rPr>
        <w:fldChar w:fldCharType="separate"/>
      </w:r>
      <w:r w:rsidRPr="00E73BBE">
        <w:rPr>
          <w:rFonts w:ascii="Arial" w:hAnsi="Arial" w:cs="Arial"/>
          <w:noProof/>
          <w:sz w:val="24"/>
          <w:szCs w:val="24"/>
        </w:rPr>
        <w:t>(Alarcão, 2013)</w:t>
      </w:r>
      <w:r w:rsidRPr="00E73BBE">
        <w:rPr>
          <w:rFonts w:ascii="Arial" w:hAnsi="Arial" w:cs="Arial"/>
          <w:sz w:val="24"/>
          <w:szCs w:val="24"/>
        </w:rPr>
        <w:fldChar w:fldCharType="end"/>
      </w:r>
      <w:r>
        <w:rPr>
          <w:rFonts w:ascii="Arial" w:hAnsi="Arial" w:cs="Arial"/>
          <w:sz w:val="24"/>
          <w:szCs w:val="24"/>
        </w:rPr>
        <w:t>.</w:t>
      </w:r>
    </w:p>
    <w:p w14:paraId="7F606DA0"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 xml:space="preserve">Assim, um bom professor de educação física deve conseguir adaptar-se ao local onde está inserido, à cultura e à sociedade, bem como à educação lá vivenciada. É um professor interativo, com prazer em ensinar e com a capacidade de aliar os conteúdos das unidades didáticas ao quotidiano dos seus alunos. Conseguir manter um ambiente de positividade, aliado à estimulação da motivação e participação. Um bom professor dá importância ao relacionamento com os alunos, sabe respeitar as suas diferenças e estimula a autonomia; é comunicativo, dinâmico, criativo, inovador, inclusivo e apresenta </w:t>
      </w:r>
      <w:r w:rsidRPr="005B723A">
        <w:rPr>
          <w:rFonts w:ascii="Arial" w:hAnsi="Arial" w:cs="Arial"/>
          <w:i/>
          <w:iCs/>
          <w:sz w:val="24"/>
          <w:szCs w:val="24"/>
        </w:rPr>
        <w:t>feedback</w:t>
      </w:r>
      <w:r>
        <w:rPr>
          <w:rFonts w:ascii="Arial" w:hAnsi="Arial" w:cs="Arial"/>
          <w:sz w:val="24"/>
          <w:szCs w:val="24"/>
        </w:rPr>
        <w:t xml:space="preserve"> construtivo nas suas aulas. Deve existir a procura constante do aperfeiçoamento, da inovação e da aprendizagem, ou seja, a formação de um professor é contínua. </w:t>
      </w:r>
      <w:r>
        <w:rPr>
          <w:rFonts w:ascii="Arial" w:hAnsi="Arial" w:cs="Arial"/>
          <w:sz w:val="24"/>
          <w:szCs w:val="24"/>
        </w:rPr>
        <w:lastRenderedPageBreak/>
        <w:t xml:space="preserve">Um bom professor será sempre um eterno aprendiz, aquele que aceita a mudança e a constante evolução desta área.  </w:t>
      </w:r>
    </w:p>
    <w:p w14:paraId="315A8086" w14:textId="77777777" w:rsidR="00A207D7" w:rsidRDefault="00A207D7" w:rsidP="007E65B4">
      <w:pPr>
        <w:spacing w:line="360" w:lineRule="auto"/>
      </w:pPr>
    </w:p>
    <w:p w14:paraId="78014FA5" w14:textId="77777777" w:rsidR="00A207D7" w:rsidRPr="0067244C" w:rsidRDefault="00A207D7" w:rsidP="007E65B4">
      <w:pPr>
        <w:pStyle w:val="Ttulo2"/>
        <w:numPr>
          <w:ilvl w:val="1"/>
          <w:numId w:val="1"/>
        </w:numPr>
        <w:spacing w:line="360" w:lineRule="auto"/>
        <w:rPr>
          <w:rFonts w:ascii="Arial" w:hAnsi="Arial" w:cs="Arial"/>
          <w:b/>
          <w:bCs/>
          <w:color w:val="auto"/>
          <w:sz w:val="28"/>
          <w:szCs w:val="28"/>
        </w:rPr>
      </w:pPr>
      <w:r w:rsidRPr="0067244C">
        <w:rPr>
          <w:rFonts w:ascii="Arial" w:hAnsi="Arial" w:cs="Arial"/>
          <w:b/>
          <w:bCs/>
          <w:color w:val="auto"/>
          <w:sz w:val="28"/>
          <w:szCs w:val="28"/>
        </w:rPr>
        <w:t>A Legitimação da Educação Física</w:t>
      </w:r>
    </w:p>
    <w:p w14:paraId="65596B45" w14:textId="77777777" w:rsidR="00A207D7" w:rsidRPr="00526439" w:rsidRDefault="00A207D7" w:rsidP="007E65B4">
      <w:pPr>
        <w:spacing w:line="360" w:lineRule="auto"/>
        <w:ind w:firstLine="708"/>
        <w:jc w:val="both"/>
        <w:rPr>
          <w:rFonts w:ascii="Arial" w:hAnsi="Arial" w:cs="Arial"/>
          <w:sz w:val="24"/>
          <w:szCs w:val="24"/>
        </w:rPr>
      </w:pPr>
      <w:r w:rsidRPr="00526439">
        <w:rPr>
          <w:rFonts w:ascii="Arial" w:hAnsi="Arial" w:cs="Arial"/>
          <w:sz w:val="24"/>
          <w:szCs w:val="24"/>
        </w:rPr>
        <w:t xml:space="preserve">Na sociedade atual, a escola é a instituição mais bem qualificada para proceder à formação do cidadão desportivamente culto, fisicamente instruído, competente e entusiasta. A educação física é um terreno partilhado e disputado por tradições, comunidades de prática, retóricas de legitimação e, ciclicamente, atravessado por movimentos de renovação de discursos e de práticas </w:t>
      </w:r>
      <w:r w:rsidRPr="00526439">
        <w:rPr>
          <w:rFonts w:ascii="Arial" w:hAnsi="Arial" w:cs="Arial"/>
          <w:sz w:val="24"/>
          <w:szCs w:val="24"/>
        </w:rPr>
        <w:fldChar w:fldCharType="begin" w:fldLock="1"/>
      </w:r>
      <w:r w:rsidRPr="00526439">
        <w:rPr>
          <w:rFonts w:ascii="Arial" w:hAnsi="Arial" w:cs="Arial"/>
          <w:sz w:val="24"/>
          <w:szCs w:val="24"/>
        </w:rPr>
        <w:instrText>ADDIN CSL_CITATION {"citationItems":[{"id":"ITEM-1","itemData":{"author":[{"dropping-particle":"","family":"Graça","given":"Amândio","non-dropping-particle":"","parse-names":false,"suffix":""}],"id":"ITEM-1","issued":{"date-parts":[["2012"]]},"title":"Sobre as questões do que ensinar e aprender em educação física","type":"article"},"uris":["http://www.mendeley.com/documents/?uuid=741086cb-30f1-4426-b4a6-bb92c27ddaab"]}],"mendeley":{"formattedCitation":"(Graça, 2012)","plainTextFormattedCitation":"(Graça, 2012)","previouslyFormattedCitation":"(Graça, 2012)"},"properties":{"noteIndex":0},"schema":"https://github.com/citation-style-language/schema/raw/master/csl-citation.json"}</w:instrText>
      </w:r>
      <w:r w:rsidRPr="00526439">
        <w:rPr>
          <w:rFonts w:ascii="Arial" w:hAnsi="Arial" w:cs="Arial"/>
          <w:sz w:val="24"/>
          <w:szCs w:val="24"/>
        </w:rPr>
        <w:fldChar w:fldCharType="separate"/>
      </w:r>
      <w:r w:rsidRPr="00526439">
        <w:rPr>
          <w:rFonts w:ascii="Arial" w:hAnsi="Arial" w:cs="Arial"/>
          <w:noProof/>
          <w:sz w:val="24"/>
          <w:szCs w:val="24"/>
        </w:rPr>
        <w:t>(Graça, 2012)</w:t>
      </w:r>
      <w:r w:rsidRPr="00526439">
        <w:rPr>
          <w:rFonts w:ascii="Arial" w:hAnsi="Arial" w:cs="Arial"/>
          <w:sz w:val="24"/>
          <w:szCs w:val="24"/>
        </w:rPr>
        <w:fldChar w:fldCharType="end"/>
      </w:r>
      <w:r>
        <w:rPr>
          <w:rFonts w:ascii="Arial" w:hAnsi="Arial" w:cs="Arial"/>
          <w:sz w:val="24"/>
          <w:szCs w:val="24"/>
        </w:rPr>
        <w:t>.</w:t>
      </w:r>
      <w:r w:rsidRPr="00526439">
        <w:rPr>
          <w:rFonts w:ascii="Arial" w:hAnsi="Arial" w:cs="Arial"/>
          <w:sz w:val="24"/>
          <w:szCs w:val="24"/>
        </w:rPr>
        <w:t xml:space="preserve"> Não se trata apenas de processos de transmissão e aquisição em que se confrontam problemas e matéria, mas estão implicados também processos de aprendizagem social</w:t>
      </w:r>
      <w:r>
        <w:rPr>
          <w:rFonts w:ascii="Arial" w:hAnsi="Arial" w:cs="Arial"/>
          <w:sz w:val="24"/>
          <w:szCs w:val="24"/>
        </w:rPr>
        <w:t xml:space="preserve"> </w:t>
      </w:r>
      <w:r w:rsidRPr="00526439">
        <w:rPr>
          <w:rFonts w:ascii="Arial" w:hAnsi="Arial" w:cs="Arial"/>
          <w:sz w:val="24"/>
          <w:szCs w:val="24"/>
        </w:rPr>
        <w:fldChar w:fldCharType="begin" w:fldLock="1"/>
      </w:r>
      <w:r>
        <w:rPr>
          <w:rFonts w:ascii="Arial" w:hAnsi="Arial" w:cs="Arial"/>
          <w:sz w:val="24"/>
          <w:szCs w:val="24"/>
        </w:rPr>
        <w:instrText>ADDIN CSL_CITATION {"citationItems":[{"id":"ITEM-1","itemData":{"author":[{"dropping-particle":"","family":"Graça","given":"Amândio","non-dropping-particle":"","parse-names":false,"suffix":""}],"id":"ITEM-1","issued":{"date-parts":[["2014"]]},"title":"O discurso pedagógico da Educação Física","type":"article"},"uris":["http://www.mendeley.com/documents/?uuid=85473866-ecab-41e1-9632-f7211f47af8e"]}],"mendeley":{"formattedCitation":"(Graça, 2014)","plainTextFormattedCitation":"(Graça, 2014)","previouslyFormattedCitation":"(Graça, 2014)"},"properties":{"noteIndex":0},"schema":"https://github.com/citation-style-language/schema/raw/master/csl-citation.json"}</w:instrText>
      </w:r>
      <w:r w:rsidRPr="00526439">
        <w:rPr>
          <w:rFonts w:ascii="Arial" w:hAnsi="Arial" w:cs="Arial"/>
          <w:sz w:val="24"/>
          <w:szCs w:val="24"/>
        </w:rPr>
        <w:fldChar w:fldCharType="separate"/>
      </w:r>
      <w:r w:rsidRPr="00526439">
        <w:rPr>
          <w:rFonts w:ascii="Arial" w:hAnsi="Arial" w:cs="Arial"/>
          <w:noProof/>
          <w:sz w:val="24"/>
          <w:szCs w:val="24"/>
        </w:rPr>
        <w:t>(Graça, 2014)</w:t>
      </w:r>
      <w:r w:rsidRPr="00526439">
        <w:rPr>
          <w:rFonts w:ascii="Arial" w:hAnsi="Arial" w:cs="Arial"/>
          <w:sz w:val="24"/>
          <w:szCs w:val="24"/>
        </w:rPr>
        <w:fldChar w:fldCharType="end"/>
      </w:r>
      <w:r>
        <w:rPr>
          <w:rFonts w:ascii="Arial" w:hAnsi="Arial" w:cs="Arial"/>
          <w:sz w:val="24"/>
          <w:szCs w:val="24"/>
        </w:rPr>
        <w:t>.</w:t>
      </w:r>
      <w:r w:rsidRPr="00526439">
        <w:rPr>
          <w:rFonts w:ascii="Arial" w:hAnsi="Arial" w:cs="Arial"/>
          <w:sz w:val="24"/>
          <w:szCs w:val="24"/>
        </w:rPr>
        <w:t xml:space="preserve"> </w:t>
      </w:r>
    </w:p>
    <w:p w14:paraId="3275197F"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 xml:space="preserve">A educação física consegue aumentar a habilidade de compreender e agir no mundo, contribui para o bem-estar e realização pessoal e para a melhoria da sociedade. É a única disciplina, presente no currículo escolar, que se destina à corporalidade, dado que intervém na natureza do corpo. É uma área específica, com uma pedagogia muito própria e insubstituível, visto que, abrange diversas vertentes que mais nenhuma disciplina possibilita. Foca-se nas áreas do tempo e do espaço, da história e da cultura, e na estruturação e reedificação da conexão racional entre o individual e o social. A educação física deverá transmitir experiências e produzir resultados de aprendizagem em relação a 3 domínios: o aspeto técnico-motor ou dimensão operativa; o aspeto interpessoal ou dimensão comunicativa; o aspeto cognitivo-reflexivo ou dimensão discursiva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{"citationItems":[{"id":"ITEM-1","itemData":{"author":[{"dropping-particle":"","family":"Graça","given":"Amândio","non-dropping-particle":"","parse-names":false,"suffix":""}],"id":"ITEM-1","issued":{"date-parts":[["2012"]]},"title":"Sobre as questões do que ensinar e aprender em educação física","type":"article"},"uris":["http://www.mendeley.com/documents/?uuid=741086cb-30f1-4426-b4a6-bb92c27ddaab"]}],"mendeley":{"formattedCitation":"(Graça, 2012)","plainTextFormattedCitation":"(Graça, 2012)","previouslyFormattedCitation":"(Graça, 2012)"},"properties":{"noteIndex":0},"schema":"https://github.com/citation-style-language/schema/raw/master/csl-citation.json"}</w:instrText>
      </w:r>
      <w:r>
        <w:rPr>
          <w:rFonts w:ascii="Arial" w:hAnsi="Arial" w:cs="Arial"/>
          <w:sz w:val="24"/>
          <w:szCs w:val="24"/>
        </w:rPr>
        <w:fldChar w:fldCharType="separate"/>
      </w:r>
      <w:r>
        <w:rPr>
          <w:rFonts w:ascii="Arial" w:hAnsi="Arial" w:cs="Arial"/>
          <w:noProof/>
          <w:sz w:val="24"/>
          <w:szCs w:val="24"/>
        </w:rPr>
        <w:t>(Graça, 2012)</w:t>
      </w:r>
      <w:r>
        <w:rPr>
          <w:rFonts w:ascii="Arial" w:hAnsi="Arial" w:cs="Arial"/>
          <w:sz w:val="24"/>
          <w:szCs w:val="24"/>
        </w:rPr>
        <w:fldChar w:fldCharType="end"/>
      </w:r>
      <w:r>
        <w:rPr>
          <w:rFonts w:ascii="Arial" w:hAnsi="Arial" w:cs="Arial"/>
          <w:sz w:val="24"/>
          <w:szCs w:val="24"/>
        </w:rPr>
        <w:t>. Como critérios de inclusão no currículo: (1) tem de ser emancipadora, isto é, preparar para uma participação relevante, humana e autónoma na vida social e cultural; (2) deve poder ser cumprida com possibilidades de sucesso no quadro institucional da escola; (3) nenhuma instituição social consegue cumprir melhor a sua missão (Graça, 2014).</w:t>
      </w:r>
    </w:p>
    <w:p w14:paraId="515FF866" w14:textId="77777777" w:rsidR="00A207D7" w:rsidRDefault="00A207D7" w:rsidP="007E65B4">
      <w:pPr>
        <w:spacing w:line="360" w:lineRule="auto"/>
        <w:ind w:firstLine="708"/>
        <w:jc w:val="both"/>
        <w:rPr>
          <w:rFonts w:ascii="Arial" w:hAnsi="Arial" w:cs="Arial"/>
          <w:sz w:val="24"/>
          <w:lang w:val="en-GB"/>
        </w:rPr>
      </w:pPr>
      <w:r>
        <w:rPr>
          <w:rFonts w:ascii="Arial" w:hAnsi="Arial" w:cs="Arial"/>
          <w:sz w:val="24"/>
          <w:szCs w:val="24"/>
        </w:rPr>
        <w:t xml:space="preserve">A educação física oferece a oportunidade de experienciar satisfação no desporto, quer na escola, quer em contexto exterior. Possibilita que vivenciem valores importantes, como divertimento, saúde, cooperação, desempenho e realização pessoal. O ensino considera não só a especificidade da sua matéria, </w:t>
      </w:r>
      <w:r>
        <w:rPr>
          <w:rFonts w:ascii="Arial" w:hAnsi="Arial" w:cs="Arial"/>
          <w:sz w:val="24"/>
          <w:szCs w:val="24"/>
        </w:rPr>
        <w:lastRenderedPageBreak/>
        <w:t>mas também as singularidades dos alunos e dos contextos em que estão inseridos. Tem como categorias principais o esforço, a superação, a perseverança e o rendimento, sendo estas categorias inversas ao que tentamos combater, a inatividade, a indiferença e a apatia. Deste modo, a</w:t>
      </w:r>
      <w:r>
        <w:rPr>
          <w:rFonts w:ascii="Arial" w:hAnsi="Arial" w:cs="Arial"/>
          <w:sz w:val="24"/>
        </w:rPr>
        <w:t xml:space="preserve"> qualidade de vida dos elementos da sociedade, melhora com a participação em atividades físicas. Para existir essa participação regular, é importante que haja uma cultura desportiva, por isso, a educação física é importante para transmitir um repertório de competências necessárias, durante o processo de ensino-aprendizagem.</w:t>
      </w:r>
      <w:r>
        <w:rPr>
          <w:rFonts w:ascii="Arial" w:hAnsi="Arial" w:cs="Arial"/>
          <w:sz w:val="24"/>
          <w:szCs w:val="24"/>
        </w:rPr>
        <w:t xml:space="preserve"> </w:t>
      </w:r>
      <w:r>
        <w:rPr>
          <w:rFonts w:ascii="Arial" w:hAnsi="Arial" w:cs="Arial"/>
          <w:sz w:val="24"/>
        </w:rPr>
        <w:t xml:space="preserve">Importa, assim, atualizar o discurso instrucional, </w:t>
      </w:r>
      <w:proofErr w:type="spellStart"/>
      <w:r>
        <w:rPr>
          <w:rFonts w:ascii="Arial" w:hAnsi="Arial" w:cs="Arial"/>
          <w:sz w:val="24"/>
        </w:rPr>
        <w:t>recontextualizando</w:t>
      </w:r>
      <w:proofErr w:type="spellEnd"/>
      <w:r>
        <w:rPr>
          <w:rFonts w:ascii="Arial" w:hAnsi="Arial" w:cs="Arial"/>
          <w:sz w:val="24"/>
        </w:rPr>
        <w:t xml:space="preserve"> os conteúdos formativos das comunidades de prática em programas e materiais didáticos, adequados à organização da educação física, aos conhecimentos e competências dos professores, às necessidades e interesses dos alunos e aos recursos das escolas. Importa, concomitantemente, renovar o discurso pedagógico, que demande pela justificação e apreciação crítica do valor educativo dos objetivos, dos conteúdos, das formas de ensino e aprendizagem e dos resultados de aprendizagem alcançados em educação física </w:t>
      </w:r>
      <w:r>
        <w:rPr>
          <w:rFonts w:ascii="Arial" w:hAnsi="Arial" w:cs="Arial"/>
          <w:sz w:val="24"/>
        </w:rPr>
        <w:fldChar w:fldCharType="begin" w:fldLock="1"/>
      </w:r>
      <w:r>
        <w:rPr>
          <w:rFonts w:ascii="Arial" w:hAnsi="Arial" w:cs="Arial"/>
          <w:sz w:val="24"/>
        </w:rPr>
        <w:instrText>ADDIN CSL_CITATION {"citationItems":[{"id":"ITEM-1","itemData":{"author":[{"dropping-particle":"","family":"Graça","given":"Amândio","non-dropping-particle":"","parse-names":false,"suffix":""}],"id":"ITEM-1","issued":{"date-parts":[["2012"]]},"title":"Sobre as questões do que ensinar e aprender em educação física","type":"article"},"uris":["http://www.mendeley.com/documents/?uuid=741086cb-30f1-4426-b4a6-bb92c27ddaab"]}],"mendeley":{"formattedCitation":"(Graça, 2012)","plainTextFormattedCitation":"(Graça, 2012)","previouslyFormattedCitation":"(Graça, 2012)"},"properties":{"noteIndex":0},"schema":"https://github.com/citation-style-language/schema/raw/master/csl-citation.json"}</w:instrText>
      </w:r>
      <w:r>
        <w:rPr>
          <w:rFonts w:ascii="Arial" w:hAnsi="Arial" w:cs="Arial"/>
          <w:sz w:val="24"/>
        </w:rPr>
        <w:fldChar w:fldCharType="separate"/>
      </w:r>
      <w:r>
        <w:rPr>
          <w:rFonts w:ascii="Arial" w:hAnsi="Arial" w:cs="Arial"/>
          <w:noProof/>
          <w:sz w:val="24"/>
          <w:lang w:val="en-GB"/>
        </w:rPr>
        <w:t>(Graça, 2012)</w:t>
      </w:r>
      <w:r>
        <w:rPr>
          <w:rFonts w:ascii="Arial" w:hAnsi="Arial" w:cs="Arial"/>
          <w:sz w:val="24"/>
        </w:rPr>
        <w:fldChar w:fldCharType="end"/>
      </w:r>
      <w:r>
        <w:rPr>
          <w:rFonts w:ascii="Arial" w:hAnsi="Arial" w:cs="Arial"/>
          <w:sz w:val="24"/>
        </w:rPr>
        <w:t>.</w:t>
      </w:r>
    </w:p>
    <w:p w14:paraId="69C94408" w14:textId="77777777" w:rsidR="00A207D7" w:rsidRDefault="00A207D7" w:rsidP="007E65B4">
      <w:pPr>
        <w:spacing w:line="360" w:lineRule="auto"/>
        <w:ind w:firstLine="708"/>
        <w:jc w:val="both"/>
        <w:rPr>
          <w:rFonts w:ascii="Arial" w:hAnsi="Arial" w:cs="Arial"/>
          <w:sz w:val="24"/>
          <w:szCs w:val="24"/>
        </w:rPr>
      </w:pPr>
      <w:r w:rsidRPr="00422A27">
        <w:rPr>
          <w:rFonts w:ascii="Arial" w:hAnsi="Arial" w:cs="Arial"/>
          <w:sz w:val="24"/>
          <w:szCs w:val="24"/>
        </w:rPr>
        <w:t xml:space="preserve">Por vezes a educação física é alvo de um tratamento desigual e nem sempre os colegas das outras áreas valorizam a disciplina como deviam. Quando isso acontece, as escolas apresentam uma predominância sectorizada da formação do aluno. Acreditamos que o professor de educação física marca os alunos e consegue fazer a diferença. Haver mais horas de educação física por semana é fundamental, para combater, não só o sedentarismo, mas também para proporcionar aos alunos, momentos alegres, para que eles saiam das aulas com um sorriso. </w:t>
      </w:r>
      <w:r>
        <w:rPr>
          <w:rFonts w:ascii="Arial" w:hAnsi="Arial" w:cs="Arial"/>
          <w:sz w:val="24"/>
          <w:szCs w:val="24"/>
        </w:rPr>
        <w:t>S</w:t>
      </w:r>
      <w:r w:rsidRPr="00422A27">
        <w:rPr>
          <w:rFonts w:ascii="Arial" w:hAnsi="Arial" w:cs="Arial"/>
          <w:sz w:val="24"/>
          <w:szCs w:val="24"/>
        </w:rPr>
        <w:t xml:space="preserve">egundo Graça (2012), </w:t>
      </w:r>
      <w:r>
        <w:rPr>
          <w:rFonts w:ascii="Arial" w:hAnsi="Arial" w:cs="Arial"/>
          <w:sz w:val="24"/>
          <w:szCs w:val="24"/>
        </w:rPr>
        <w:t xml:space="preserve">o </w:t>
      </w:r>
      <w:r w:rsidRPr="00422A27">
        <w:rPr>
          <w:rFonts w:ascii="Arial" w:hAnsi="Arial" w:cs="Arial"/>
          <w:sz w:val="24"/>
          <w:szCs w:val="24"/>
        </w:rPr>
        <w:t>importa</w:t>
      </w:r>
      <w:r>
        <w:rPr>
          <w:rFonts w:ascii="Arial" w:hAnsi="Arial" w:cs="Arial"/>
          <w:sz w:val="24"/>
          <w:szCs w:val="24"/>
        </w:rPr>
        <w:t>nte é re</w:t>
      </w:r>
      <w:r w:rsidRPr="00422A27">
        <w:rPr>
          <w:rFonts w:ascii="Arial" w:hAnsi="Arial" w:cs="Arial"/>
          <w:sz w:val="24"/>
          <w:szCs w:val="24"/>
        </w:rPr>
        <w:t>novar o discurso pedagógico, que demande pela justificação e apreciação crítica do valor educativo dos objetivos, dos conteúdos, das formas de ensino e aprendizagem e dos resultados de aprendizagem alcançados em educação física.</w:t>
      </w:r>
    </w:p>
    <w:p w14:paraId="6943E515"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 xml:space="preserve">A educação física é uma componente do currículo escolar devido à sua importância formativa. A sua prática desportiva é fundada nos valores do desporto que preparam os jovens para a vida, e consiste no desenvolvimento integral do indivíduo, isto é, no domínio motor, cógnito e </w:t>
      </w:r>
      <w:proofErr w:type="spellStart"/>
      <w:r>
        <w:rPr>
          <w:rFonts w:ascii="Arial" w:hAnsi="Arial" w:cs="Arial"/>
          <w:sz w:val="24"/>
          <w:szCs w:val="24"/>
        </w:rPr>
        <w:t>socioafetivo</w:t>
      </w:r>
      <w:proofErr w:type="spellEnd"/>
      <w:r>
        <w:rPr>
          <w:rFonts w:ascii="Arial" w:hAnsi="Arial" w:cs="Arial"/>
          <w:sz w:val="24"/>
          <w:szCs w:val="24"/>
        </w:rPr>
        <w:t>.</w:t>
      </w:r>
    </w:p>
    <w:p w14:paraId="6CB85255"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lastRenderedPageBreak/>
        <w:t>Em contexto escolar a sua importância deve-se ao facto de a escola ser a maior agência educativa com capacidade para influenciar os mais jovens na aquisição de hábitos e práticas que contribuem para um harmonioso desenvolvimento pessoal e social. É também na escola onde estão os recursos humanos qualificados para a educação dos jovens, de modo que se adaptem às aprendizagens socialmente relevantes. A educação física dá um contributo único para o desenvolvimento das crianças e jovens, dado que, é a única disciplina que visa preferencialmente a corporalidade. Evidencia conteúdos, habilidades e capacidades a desenvolver e tem como valor intrínseco a formação da corporalidade. O corpo e o movimento são fundamentais no desenvolvimento humano, por isso, é importante conhecer, dominar, aceitar e gostar do nosso corpo. Ainda, o exercício físico promove hábitos ativos, o combate à obesidade infantil e o rendimento escolar. O desporto ensina o aluno a superar as suas limitações e promove a aprendizagem no plano ético, estético, espiritual e racional.</w:t>
      </w:r>
    </w:p>
    <w:p w14:paraId="763B82CF" w14:textId="77777777" w:rsidR="00A207D7" w:rsidRPr="00F9666D" w:rsidRDefault="00A207D7" w:rsidP="007E65B4">
      <w:pPr>
        <w:spacing w:line="360" w:lineRule="auto"/>
      </w:pPr>
    </w:p>
    <w:p w14:paraId="641629D2" w14:textId="77777777" w:rsidR="00A207D7" w:rsidRPr="0067244C" w:rsidRDefault="00A207D7" w:rsidP="007E65B4">
      <w:pPr>
        <w:pStyle w:val="Ttulo2"/>
        <w:numPr>
          <w:ilvl w:val="1"/>
          <w:numId w:val="1"/>
        </w:numPr>
        <w:spacing w:line="360" w:lineRule="auto"/>
        <w:jc w:val="both"/>
        <w:rPr>
          <w:rFonts w:ascii="Arial" w:hAnsi="Arial" w:cs="Arial"/>
          <w:b/>
          <w:bCs/>
          <w:color w:val="auto"/>
          <w:sz w:val="28"/>
          <w:szCs w:val="28"/>
        </w:rPr>
      </w:pPr>
      <w:r w:rsidRPr="0067244C">
        <w:rPr>
          <w:rFonts w:ascii="Arial" w:hAnsi="Arial" w:cs="Arial"/>
          <w:b/>
          <w:bCs/>
          <w:color w:val="auto"/>
          <w:sz w:val="28"/>
          <w:szCs w:val="28"/>
        </w:rPr>
        <w:t>Professor Cooperante e Professor Orientador</w:t>
      </w:r>
      <w:r w:rsidRPr="0067244C">
        <w:rPr>
          <w:rFonts w:ascii="Arial" w:hAnsi="Arial" w:cs="Arial"/>
          <w:b/>
          <w:bCs/>
          <w:color w:val="auto"/>
          <w:sz w:val="28"/>
          <w:szCs w:val="28"/>
        </w:rPr>
        <w:tab/>
      </w:r>
    </w:p>
    <w:p w14:paraId="414F4969"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Durante o EP, senti-me completamente livre para atuar da forma com a qual me identificava, dado que o Professor Cooperante (PC) permitiu-me atuar segundo as minhas crenças e conceções. Penso que as nossas formas de pensar são similares, o que facilitou todo o processo e permitiu que eu não tivesse receio de fazer experiências, nem que pensasse na consequência da minha nota. Sinto que o meu processo como EE foi genuíno, quer no método de planeamento e lecionar, sempre com o intuito de salvaguardar o processo de aprendizagem dos alunos. Reconheço que o PC é extremamente competente nas funções relativas ao enquadramento do EP e sempre se predispôs a auxiliar em todas as atividades. No entanto, devido à sobrecarga referente ao seu trabalho, foi o ano que sentiu mais dificuldade em estar presente, sem nunca negando ajuda quando era solicitada. Estou satisfeita por ter um PC com vários anos de experiência e realmente conhecedor do processo de ensino, além de demonstrar que a relação com os alunos pode ser positiva e de respeito comum. Aprendi muito!</w:t>
      </w:r>
    </w:p>
    <w:p w14:paraId="19C01F1B" w14:textId="77777777" w:rsidR="00A207D7" w:rsidRPr="006A79D2" w:rsidRDefault="00A207D7" w:rsidP="007E65B4">
      <w:pPr>
        <w:spacing w:line="360" w:lineRule="auto"/>
        <w:ind w:firstLine="708"/>
        <w:jc w:val="both"/>
        <w:rPr>
          <w:rFonts w:ascii="Arial" w:hAnsi="Arial" w:cs="Arial"/>
          <w:sz w:val="24"/>
          <w:szCs w:val="24"/>
        </w:rPr>
      </w:pPr>
      <w:r>
        <w:rPr>
          <w:rFonts w:ascii="Arial" w:hAnsi="Arial" w:cs="Arial"/>
          <w:sz w:val="24"/>
          <w:szCs w:val="24"/>
        </w:rPr>
        <w:lastRenderedPageBreak/>
        <w:t xml:space="preserve">O Professor Orientador (PO), através do seu conhecimento, enriquece e contribui para o desenvolvimento do Estudante Estagiário (EE). Apesar das circunstâncias atuais e, de os nossos encontros iniciais terem sido via </w:t>
      </w:r>
      <w:r w:rsidRPr="00391099">
        <w:rPr>
          <w:rFonts w:ascii="Arial" w:hAnsi="Arial" w:cs="Arial"/>
          <w:i/>
          <w:iCs/>
          <w:sz w:val="24"/>
          <w:szCs w:val="24"/>
        </w:rPr>
        <w:t>zoom</w:t>
      </w:r>
      <w:r>
        <w:rPr>
          <w:rFonts w:ascii="Arial" w:hAnsi="Arial" w:cs="Arial"/>
          <w:sz w:val="24"/>
          <w:szCs w:val="24"/>
        </w:rPr>
        <w:t xml:space="preserve">, consegui detetar, logo na primeira reunião, o rigor e a disciplina que estariam presentes durante todo o EP. Após a primeira observação da minha atuação, presencial, vi que o PO estaria lá para alimentar a minha ambição, ajudar-me-ia a chegar até onde eu quisesse ir. Deste modo, promoveu o meu espírito de busca de conhecimento, de estudo e de sentido de responsabilização pelo processo e pelas tomadas de decisão. Todos os momentos com o PO foram sempre com intuito de melhorar a Prática Pedagógica (PP), através da constante provocação pelas possibilidades existentes no processo de ensino-aprendizagem. Além disso, a criação da </w:t>
      </w:r>
      <w:proofErr w:type="spellStart"/>
      <w:r w:rsidRPr="004C38D8">
        <w:rPr>
          <w:rFonts w:ascii="Arial" w:hAnsi="Arial" w:cs="Arial"/>
          <w:i/>
          <w:iCs/>
          <w:sz w:val="24"/>
          <w:szCs w:val="24"/>
        </w:rPr>
        <w:t>basecamp</w:t>
      </w:r>
      <w:proofErr w:type="spellEnd"/>
      <w:r>
        <w:rPr>
          <w:rFonts w:ascii="Arial" w:hAnsi="Arial" w:cs="Arial"/>
          <w:sz w:val="24"/>
          <w:szCs w:val="24"/>
        </w:rPr>
        <w:t xml:space="preserve"> representa alguém organizado e preocupado com a evolução dos EE. Esta plataforma, onde submetíamos todos os trabalhos realizados durante o EP, reunia literatura para nos ajudar na realização do REP. Foi de certo modo, o alicerce para a realização deste REP.</w:t>
      </w:r>
    </w:p>
    <w:p w14:paraId="7A76201A" w14:textId="77777777" w:rsidR="00A207D7" w:rsidRDefault="00A207D7" w:rsidP="007E65B4">
      <w:pPr>
        <w:spacing w:line="360" w:lineRule="auto"/>
      </w:pPr>
    </w:p>
    <w:p w14:paraId="29466028" w14:textId="23D1101C" w:rsidR="00A207D7" w:rsidRPr="007E65B4" w:rsidRDefault="00A207D7" w:rsidP="007E65B4">
      <w:pPr>
        <w:pStyle w:val="Ttulo2"/>
        <w:numPr>
          <w:ilvl w:val="1"/>
          <w:numId w:val="1"/>
        </w:numPr>
        <w:spacing w:line="360" w:lineRule="auto"/>
        <w:rPr>
          <w:rFonts w:ascii="Arial" w:hAnsi="Arial" w:cs="Arial"/>
          <w:b/>
          <w:bCs/>
          <w:color w:val="auto"/>
          <w:sz w:val="32"/>
          <w:szCs w:val="32"/>
        </w:rPr>
      </w:pPr>
      <w:r w:rsidRPr="00FE081A">
        <w:rPr>
          <w:rFonts w:ascii="Arial" w:hAnsi="Arial" w:cs="Arial"/>
          <w:b/>
          <w:bCs/>
          <w:color w:val="auto"/>
          <w:sz w:val="32"/>
          <w:szCs w:val="32"/>
        </w:rPr>
        <w:t>As turmas</w:t>
      </w:r>
    </w:p>
    <w:p w14:paraId="0BE3B35B" w14:textId="7D827F96" w:rsidR="00A207D7" w:rsidRDefault="00A207D7" w:rsidP="007E65B4">
      <w:pPr>
        <w:pStyle w:val="Ttulo3"/>
        <w:numPr>
          <w:ilvl w:val="2"/>
          <w:numId w:val="1"/>
        </w:numPr>
        <w:spacing w:line="360" w:lineRule="auto"/>
        <w:ind w:hanging="731"/>
        <w:rPr>
          <w:rFonts w:ascii="Arial" w:hAnsi="Arial" w:cs="Arial"/>
          <w:b/>
          <w:bCs/>
          <w:color w:val="auto"/>
        </w:rPr>
      </w:pPr>
      <w:r w:rsidRPr="00FE081A">
        <w:rPr>
          <w:rFonts w:ascii="Arial" w:hAnsi="Arial" w:cs="Arial"/>
          <w:b/>
          <w:bCs/>
          <w:color w:val="auto"/>
        </w:rPr>
        <w:t>A turma residente</w:t>
      </w:r>
    </w:p>
    <w:p w14:paraId="1265A664" w14:textId="60ACF868" w:rsidR="007E65B4" w:rsidRDefault="007E65B4" w:rsidP="007E65B4"/>
    <w:p w14:paraId="53ED217D" w14:textId="77777777" w:rsidR="007E65B4" w:rsidRPr="000C0090" w:rsidRDefault="007E65B4" w:rsidP="007E65B4">
      <w:pPr>
        <w:pStyle w:val="Citao"/>
        <w:spacing w:line="240" w:lineRule="auto"/>
        <w:ind w:left="3686" w:right="0" w:firstLine="850"/>
        <w:jc w:val="right"/>
      </w:pPr>
      <w:r>
        <w:t>“</w:t>
      </w:r>
      <w:r w:rsidRPr="000C0090">
        <w:t>Aqueles que passam por nós não vós sós. Deixam um pouco de si, levam um pouco de nós.</w:t>
      </w:r>
      <w:r>
        <w:t>”</w:t>
      </w:r>
    </w:p>
    <w:p w14:paraId="4B2A9206" w14:textId="77777777" w:rsidR="007E65B4" w:rsidRDefault="007E65B4" w:rsidP="007E65B4">
      <w:pPr>
        <w:pStyle w:val="Citao"/>
        <w:spacing w:line="240" w:lineRule="auto"/>
        <w:ind w:left="360" w:right="142"/>
        <w:jc w:val="right"/>
      </w:pPr>
      <w:r w:rsidRPr="000C0090">
        <w:t>Antoine de Saint-Exupéry</w:t>
      </w:r>
    </w:p>
    <w:p w14:paraId="66C2A2D1" w14:textId="77777777" w:rsidR="007E65B4" w:rsidRPr="007E65B4" w:rsidRDefault="007E65B4" w:rsidP="007E65B4"/>
    <w:p w14:paraId="39644ED9"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 xml:space="preserve">Encarar uma turma que se apresenta na transição mais difícil do ensino obrigatório é um grande desafio. O choque com a realidade não foi apenas para mim, pois o 1.º período é um momento de adaptação e de introdução à nova realidade de autonomia e responsabilidade que os alunos encaram nesta última etapa. Aquilo que mais me martirizava, era como seria a minha intervenção na turma e qual a minha autonomia em todo o processo. Felizmente o PC, devido também a todos os anos de experiência, conseguiu clarificar junto dos alunos qual o meu papel e função como estudante estagiária. Até então, tudo bem, fiquei tranquilizada ao saber que o meu papel seria aquilo que estava à espera, teria </w:t>
      </w:r>
      <w:r>
        <w:rPr>
          <w:rFonts w:ascii="Arial" w:hAnsi="Arial" w:cs="Arial"/>
          <w:sz w:val="24"/>
          <w:szCs w:val="24"/>
        </w:rPr>
        <w:lastRenderedPageBreak/>
        <w:t>autonomia, responsabilidade e aprendizagem. O que me atormentou a seguir foi, será que vou conseguir efetivamente gerar aprendizagem? Terei o respeito merecedor? Foi com esta inquietude que abracei a minha turma e com a segurança de que estava pronta para desempenhar o meu papel e seria eternamente respeitosa para com a individualidade deles.</w:t>
      </w:r>
    </w:p>
    <w:p w14:paraId="5831BBCA"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A turma é composta por 26 alunos, 5 do sexo feminino e 21 do sexo masculino. Foi a 17 de setembro de 2021, num grande auditório, com grupos já vincados e todos desconhecidos dos outros, que, de máscara, apresentei-me perante a turma.  As primeiras impressões são as ideias com que ficamos do primeiro contacto com determinada pessoa, por determinadas características que consideramos mais importantes na caracterização dessa pessoa. Deste modo, expus-me de uma forma honesta perante os alunos, sem nunca patentear as minhas fragilidades. O objetivo era eles perceberem que iria sempre respeitá-los, mas o respeito de volta era também exigido. No fundo, criar uma relação de empatia de modo a conseguir cobrar aquilo que quisesse dos alunos, nos momentos de necessidade. De modo geral, senti que a turma seria simpática, os alunos predispostos para trabalhar e teria bastante facilidade em aplicar qualquer categoria de tarefas nas minhas aulas.</w:t>
      </w:r>
    </w:p>
    <w:p w14:paraId="06FE0FE0"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 xml:space="preserve">A necessidade de conhecer os alunos era urgente, por isso criei um </w:t>
      </w:r>
      <w:r w:rsidRPr="002D02C0">
        <w:rPr>
          <w:rFonts w:ascii="Arial" w:hAnsi="Arial" w:cs="Arial"/>
          <w:i/>
          <w:iCs/>
          <w:sz w:val="24"/>
          <w:szCs w:val="24"/>
        </w:rPr>
        <w:t xml:space="preserve">google </w:t>
      </w:r>
      <w:proofErr w:type="spellStart"/>
      <w:r w:rsidRPr="002D02C0">
        <w:rPr>
          <w:rFonts w:ascii="Arial" w:hAnsi="Arial" w:cs="Arial"/>
          <w:i/>
          <w:iCs/>
          <w:sz w:val="24"/>
          <w:szCs w:val="24"/>
        </w:rPr>
        <w:t>forms</w:t>
      </w:r>
      <w:proofErr w:type="spellEnd"/>
      <w:r>
        <w:rPr>
          <w:rFonts w:ascii="Arial" w:hAnsi="Arial" w:cs="Arial"/>
          <w:sz w:val="24"/>
          <w:szCs w:val="24"/>
        </w:rPr>
        <w:t xml:space="preserve"> com questões pessoais e de anamnese, preferências desportivas e contacto direto com algum desporto em particular. Não tinha como objetivo invadir a sua privacidade e, como iria possuir dados recolhidos pelo Diretor de Turma (DT), que mais tarde consultei na plataforma INOVAR, optei por cingir-me unicamente à parte desportiva. O grande objetivo era perceber se existiria a necessidade de adaptar as práticas pedagógicas a casos particulares, algo que não se verificou. Infelizmente, uma aluna sofre de um distúrbio alimentar diagnosticado e desse modo, passou grande parte do período letivo sem participar ativamente na aula.</w:t>
      </w:r>
    </w:p>
    <w:p w14:paraId="5BB3AF88"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 xml:space="preserve">A gestão e o controlo da turma foi algo fácil de dominar. A turma é simpática, empenhada e participativa. Além disso, a minha personalidade convicta permitiu-me desde cedo marcar uma posição de comando muito clara. Consegui de início criar uma relação de respeito mútuo, que gerou muita facilidade e um clima de aula positivo. Os alunos empenham-se, cumprem as </w:t>
      </w:r>
      <w:r>
        <w:rPr>
          <w:rFonts w:ascii="Arial" w:hAnsi="Arial" w:cs="Arial"/>
          <w:sz w:val="24"/>
          <w:szCs w:val="24"/>
        </w:rPr>
        <w:lastRenderedPageBreak/>
        <w:t xml:space="preserve">tarefas e cooperam com os colegas. O facto de lecionar diferentes matérias numa só aula obriga a que os alunos tenham uma maior autonomia e se responsabilizem pelo processo. Desse modo, sempre fiz com que eles me olhassem como uma mera facilitadora que acompanha o seu processo evolutivo, mas constantemente a cobrar conhecimento e a procurar que eles sejam curiosos e ambiciosos por evoluir. </w:t>
      </w:r>
    </w:p>
    <w:p w14:paraId="1761E63A" w14:textId="77777777" w:rsidR="00A207D7" w:rsidRPr="008A1D17" w:rsidRDefault="00A207D7" w:rsidP="007E65B4">
      <w:pPr>
        <w:spacing w:line="360" w:lineRule="auto"/>
      </w:pPr>
    </w:p>
    <w:p w14:paraId="21C9EF2D" w14:textId="77777777" w:rsidR="00A207D7" w:rsidRPr="00FE081A" w:rsidRDefault="00A207D7" w:rsidP="007E65B4">
      <w:pPr>
        <w:pStyle w:val="Ttulo3"/>
        <w:numPr>
          <w:ilvl w:val="2"/>
          <w:numId w:val="1"/>
        </w:numPr>
        <w:spacing w:line="360" w:lineRule="auto"/>
        <w:ind w:hanging="731"/>
        <w:rPr>
          <w:rFonts w:ascii="Arial" w:hAnsi="Arial" w:cs="Arial"/>
          <w:b/>
          <w:bCs/>
          <w:color w:val="auto"/>
        </w:rPr>
      </w:pPr>
      <w:r w:rsidRPr="00FE081A">
        <w:rPr>
          <w:rFonts w:ascii="Arial" w:hAnsi="Arial" w:cs="Arial"/>
          <w:b/>
          <w:bCs/>
          <w:color w:val="auto"/>
        </w:rPr>
        <w:t>A turma partilhada</w:t>
      </w:r>
    </w:p>
    <w:p w14:paraId="5AE95C59" w14:textId="77777777" w:rsidR="00A207D7" w:rsidRDefault="00A207D7" w:rsidP="007E65B4">
      <w:pPr>
        <w:spacing w:line="360" w:lineRule="auto"/>
        <w:ind w:firstLine="708"/>
        <w:jc w:val="both"/>
        <w:rPr>
          <w:rFonts w:ascii="Arial" w:hAnsi="Arial" w:cs="Arial"/>
          <w:sz w:val="24"/>
          <w:szCs w:val="24"/>
        </w:rPr>
      </w:pPr>
      <w:r w:rsidRPr="007E0920">
        <w:rPr>
          <w:rFonts w:ascii="Arial" w:hAnsi="Arial" w:cs="Arial"/>
          <w:sz w:val="24"/>
          <w:szCs w:val="24"/>
        </w:rPr>
        <w:t xml:space="preserve">A turma partilhada também frequentava o 10.º ano de escolaridade, composta por 28 alunos, sendo 16 do sexo feminino e 12 do sexo masculino. </w:t>
      </w:r>
      <w:r>
        <w:rPr>
          <w:rFonts w:ascii="Arial" w:hAnsi="Arial" w:cs="Arial"/>
          <w:sz w:val="24"/>
          <w:szCs w:val="24"/>
        </w:rPr>
        <w:t>Os alunos apresentavam um comportamento exemplar, apesar de o envolvimento e o interesse nas tarefas nem sempre ir ao encontro das minhas expectativas. No entanto, é de realçar a evolução de alguns alunos, quer na execução motora, quer no empenho que demonstraram ao longo do ano letivo.</w:t>
      </w:r>
    </w:p>
    <w:p w14:paraId="4588BBB7"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Nas aulas a minha participação era pouco ativa, deixando sempre o meu colega como um líder claro de todo o processo de ensino-aprendizagem. Ainda assim, estava presente e pronta para ajudar o meu colega a solucionar as dificuldades que se apresentavam perante nós. A possibilidade de partilhar uma turma, permitiu-me aprender bastante, quer com as intervenções do meu colega, quer com as interações dos alunos. Sem dúvida que alargou o meu espetro de visão das possibilidades e vivências que estamos sujeitos na docência.</w:t>
      </w:r>
    </w:p>
    <w:p w14:paraId="29963F36" w14:textId="77777777" w:rsidR="00A207D7" w:rsidRPr="007E0920" w:rsidRDefault="00A207D7" w:rsidP="007E65B4">
      <w:pPr>
        <w:spacing w:line="360" w:lineRule="auto"/>
        <w:ind w:firstLine="708"/>
        <w:jc w:val="both"/>
        <w:rPr>
          <w:rFonts w:ascii="Arial" w:hAnsi="Arial" w:cs="Arial"/>
          <w:sz w:val="24"/>
          <w:szCs w:val="24"/>
        </w:rPr>
      </w:pPr>
      <w:r>
        <w:rPr>
          <w:rFonts w:ascii="Arial" w:hAnsi="Arial" w:cs="Arial"/>
          <w:sz w:val="24"/>
          <w:szCs w:val="24"/>
        </w:rPr>
        <w:t>O clima da turma era excecional, o que permitiu criar boas relações com os alunos, que humildes, sempre tiveram um enorme respeito pelo NE e fizeram com que a nossa experiência fosse única.</w:t>
      </w:r>
    </w:p>
    <w:p w14:paraId="0403CB65" w14:textId="2663C5C2" w:rsidR="00A207D7" w:rsidRDefault="00A207D7" w:rsidP="007E65B4">
      <w:pPr>
        <w:spacing w:line="360" w:lineRule="auto"/>
      </w:pPr>
    </w:p>
    <w:p w14:paraId="5CA6772C" w14:textId="7936A8B3" w:rsidR="007E65B4" w:rsidRDefault="007E65B4" w:rsidP="007E65B4">
      <w:pPr>
        <w:spacing w:line="360" w:lineRule="auto"/>
      </w:pPr>
    </w:p>
    <w:p w14:paraId="40F2D370" w14:textId="77777777" w:rsidR="007E65B4" w:rsidRDefault="007E65B4" w:rsidP="007E65B4">
      <w:pPr>
        <w:spacing w:line="360" w:lineRule="auto"/>
      </w:pPr>
    </w:p>
    <w:p w14:paraId="209E8DD4" w14:textId="77777777" w:rsidR="00A207D7" w:rsidRPr="00FE081A" w:rsidRDefault="00A207D7" w:rsidP="007E65B4">
      <w:pPr>
        <w:pStyle w:val="Ttulo3"/>
        <w:numPr>
          <w:ilvl w:val="2"/>
          <w:numId w:val="1"/>
        </w:numPr>
        <w:spacing w:line="360" w:lineRule="auto"/>
        <w:ind w:hanging="731"/>
        <w:rPr>
          <w:rFonts w:ascii="Arial" w:hAnsi="Arial" w:cs="Arial"/>
          <w:b/>
          <w:bCs/>
          <w:color w:val="auto"/>
        </w:rPr>
      </w:pPr>
      <w:r w:rsidRPr="00FE081A">
        <w:rPr>
          <w:rFonts w:ascii="Arial" w:hAnsi="Arial" w:cs="Arial"/>
          <w:b/>
          <w:bCs/>
          <w:color w:val="auto"/>
        </w:rPr>
        <w:t>Os curiosos do 5.º ano</w:t>
      </w:r>
    </w:p>
    <w:p w14:paraId="7DB3B0F7" w14:textId="77777777" w:rsidR="00A207D7" w:rsidRPr="00F0373A" w:rsidRDefault="00A207D7" w:rsidP="007E65B4">
      <w:pPr>
        <w:pStyle w:val="Citao"/>
        <w:spacing w:line="360" w:lineRule="auto"/>
        <w:ind w:left="3119" w:right="0"/>
        <w:jc w:val="right"/>
      </w:pPr>
      <w:r>
        <w:t>“</w:t>
      </w:r>
      <w:proofErr w:type="spellStart"/>
      <w:r w:rsidRPr="00F0373A">
        <w:t>So</w:t>
      </w:r>
      <w:proofErr w:type="spellEnd"/>
      <w:r w:rsidRPr="00F0373A">
        <w:t xml:space="preserve"> </w:t>
      </w:r>
      <w:proofErr w:type="spellStart"/>
      <w:r w:rsidRPr="00F0373A">
        <w:t>often</w:t>
      </w:r>
      <w:proofErr w:type="spellEnd"/>
      <w:r w:rsidRPr="00F0373A">
        <w:t xml:space="preserve"> </w:t>
      </w:r>
      <w:proofErr w:type="spellStart"/>
      <w:r w:rsidRPr="00F0373A">
        <w:t>you</w:t>
      </w:r>
      <w:proofErr w:type="spellEnd"/>
      <w:r w:rsidRPr="00F0373A">
        <w:t xml:space="preserve"> </w:t>
      </w:r>
      <w:proofErr w:type="spellStart"/>
      <w:r w:rsidRPr="00F0373A">
        <w:t>find</w:t>
      </w:r>
      <w:proofErr w:type="spellEnd"/>
      <w:r w:rsidRPr="00F0373A">
        <w:t xml:space="preserve"> </w:t>
      </w:r>
      <w:proofErr w:type="spellStart"/>
      <w:r w:rsidRPr="00F0373A">
        <w:t>that</w:t>
      </w:r>
      <w:proofErr w:type="spellEnd"/>
      <w:r w:rsidRPr="00F0373A">
        <w:t xml:space="preserve"> </w:t>
      </w:r>
      <w:proofErr w:type="spellStart"/>
      <w:r w:rsidRPr="00F0373A">
        <w:t>the</w:t>
      </w:r>
      <w:proofErr w:type="spellEnd"/>
      <w:r w:rsidRPr="00F0373A">
        <w:t xml:space="preserve"> </w:t>
      </w:r>
      <w:proofErr w:type="spellStart"/>
      <w:r w:rsidRPr="00F0373A">
        <w:t>students</w:t>
      </w:r>
      <w:proofErr w:type="spellEnd"/>
      <w:r w:rsidRPr="00F0373A">
        <w:t xml:space="preserve"> </w:t>
      </w:r>
      <w:proofErr w:type="spellStart"/>
      <w:r w:rsidRPr="00F0373A">
        <w:t>you’re</w:t>
      </w:r>
      <w:proofErr w:type="spellEnd"/>
      <w:r w:rsidRPr="00F0373A">
        <w:t xml:space="preserve"> </w:t>
      </w:r>
      <w:proofErr w:type="spellStart"/>
      <w:r w:rsidRPr="00F0373A">
        <w:t>trying</w:t>
      </w:r>
      <w:proofErr w:type="spellEnd"/>
      <w:r w:rsidRPr="00F0373A">
        <w:t xml:space="preserve"> to inspire are </w:t>
      </w:r>
      <w:proofErr w:type="spellStart"/>
      <w:r w:rsidRPr="00F0373A">
        <w:t>the</w:t>
      </w:r>
      <w:proofErr w:type="spellEnd"/>
      <w:r w:rsidRPr="00F0373A">
        <w:t xml:space="preserve"> </w:t>
      </w:r>
      <w:proofErr w:type="spellStart"/>
      <w:r w:rsidRPr="00F0373A">
        <w:t>ones</w:t>
      </w:r>
      <w:proofErr w:type="spellEnd"/>
      <w:r w:rsidRPr="00F0373A">
        <w:t xml:space="preserve"> </w:t>
      </w:r>
      <w:proofErr w:type="spellStart"/>
      <w:r w:rsidRPr="00F0373A">
        <w:t>that</w:t>
      </w:r>
      <w:proofErr w:type="spellEnd"/>
      <w:r w:rsidRPr="00F0373A">
        <w:t xml:space="preserve"> </w:t>
      </w:r>
      <w:proofErr w:type="spellStart"/>
      <w:r w:rsidRPr="00F0373A">
        <w:t>end</w:t>
      </w:r>
      <w:proofErr w:type="spellEnd"/>
      <w:r w:rsidRPr="00F0373A">
        <w:t xml:space="preserve"> </w:t>
      </w:r>
      <w:proofErr w:type="spellStart"/>
      <w:r w:rsidRPr="00F0373A">
        <w:t>up</w:t>
      </w:r>
      <w:proofErr w:type="spellEnd"/>
      <w:r w:rsidRPr="00F0373A">
        <w:t xml:space="preserve"> </w:t>
      </w:r>
      <w:proofErr w:type="spellStart"/>
      <w:r w:rsidRPr="00F0373A">
        <w:t>inspiring</w:t>
      </w:r>
      <w:proofErr w:type="spellEnd"/>
      <w:r w:rsidRPr="00F0373A">
        <w:t xml:space="preserve"> </w:t>
      </w:r>
      <w:proofErr w:type="spellStart"/>
      <w:r w:rsidRPr="00F0373A">
        <w:t>you</w:t>
      </w:r>
      <w:proofErr w:type="spellEnd"/>
      <w:r w:rsidRPr="00F0373A">
        <w:t>.</w:t>
      </w:r>
      <w:r>
        <w:t>”</w:t>
      </w:r>
    </w:p>
    <w:p w14:paraId="7198E159" w14:textId="77777777" w:rsidR="00A207D7" w:rsidRDefault="00A207D7" w:rsidP="007E65B4">
      <w:pPr>
        <w:pStyle w:val="Citao"/>
        <w:spacing w:line="360" w:lineRule="auto"/>
        <w:ind w:left="3119" w:right="0"/>
        <w:jc w:val="right"/>
      </w:pPr>
      <w:r w:rsidRPr="00F0373A">
        <w:t xml:space="preserve">Sean </w:t>
      </w:r>
      <w:proofErr w:type="spellStart"/>
      <w:r w:rsidRPr="00F0373A">
        <w:t>Junkins</w:t>
      </w:r>
      <w:proofErr w:type="spellEnd"/>
    </w:p>
    <w:p w14:paraId="110A09A6" w14:textId="77777777" w:rsidR="00A207D7" w:rsidRPr="00F0373A" w:rsidRDefault="00A207D7" w:rsidP="007E65B4">
      <w:pPr>
        <w:spacing w:line="360" w:lineRule="auto"/>
      </w:pPr>
    </w:p>
    <w:p w14:paraId="4920D196" w14:textId="77777777" w:rsidR="00A207D7" w:rsidRDefault="00A207D7" w:rsidP="007E65B4">
      <w:pPr>
        <w:spacing w:line="360" w:lineRule="auto"/>
        <w:ind w:firstLine="708"/>
        <w:jc w:val="both"/>
        <w:rPr>
          <w:rFonts w:ascii="Arial" w:hAnsi="Arial" w:cs="Arial"/>
          <w:sz w:val="24"/>
          <w:szCs w:val="24"/>
        </w:rPr>
      </w:pPr>
      <w:r w:rsidRPr="002D02C0">
        <w:rPr>
          <w:rFonts w:ascii="Arial" w:hAnsi="Arial" w:cs="Arial"/>
          <w:sz w:val="24"/>
          <w:szCs w:val="24"/>
        </w:rPr>
        <w:lastRenderedPageBreak/>
        <w:t>Estes pequenos entusiastas foram a pequena bolha de pura ingenuidade e felicidade durante este processo que, durante o 2.º período, tive a oportunidade de lecionar num das escolas do agrupamento. A turma era composta por vinte e dois alunos, catorze do sexo feminino e oito do sexo masculino.</w:t>
      </w:r>
    </w:p>
    <w:p w14:paraId="0B154EBF" w14:textId="77777777"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 xml:space="preserve">O primeiro contacto com a turma foi no dia 11 de janeiro de 2022, dia onde realizei a avaliação diagnóstica da matéria de basquetebol. Apesar de não conhecer a turma, era presumível que fosse o primeiro contacto com a modalidade, face à faixa etária. Tinha expectativas de que a infantilidade inerente fosse afetar o empenhamento nas aulas, mas muito pelo contrário. Os alunos mostraram-se predispostos para as aulas, cheios de vontade de aprender, motivados e interessados pela disciplina. Assim se mantiveram durante toda a Unidade Didática (UD), o que criou um clima agradável e propício para a aprendizagem. </w:t>
      </w:r>
    </w:p>
    <w:p w14:paraId="4B7AB467" w14:textId="3EA645A1" w:rsidR="00A207D7" w:rsidRDefault="00A207D7" w:rsidP="007E65B4">
      <w:pPr>
        <w:spacing w:line="360" w:lineRule="auto"/>
        <w:ind w:firstLine="708"/>
        <w:jc w:val="both"/>
        <w:rPr>
          <w:rFonts w:ascii="Arial" w:hAnsi="Arial" w:cs="Arial"/>
          <w:sz w:val="24"/>
          <w:szCs w:val="24"/>
        </w:rPr>
      </w:pPr>
      <w:r>
        <w:rPr>
          <w:rFonts w:ascii="Arial" w:hAnsi="Arial" w:cs="Arial"/>
          <w:sz w:val="24"/>
          <w:szCs w:val="24"/>
        </w:rPr>
        <w:t>De modo geral, esta experiência superou as minhas expectativas, quer no envolvimento nas tarefas, quer no domínio atitudinal, quer na execução motora. Sem dúvida que a atuação neste ciclo de ensino só veio fortalecer a minha identidade profissional e a minha convicção por esta área tão peculiar e bela. Além disso, veio criar dúvidas sobre qual será o ciclo que irei optar como área de intervenção que gostaria de especializar-me.</w:t>
      </w:r>
    </w:p>
    <w:p w14:paraId="0BCA1871" w14:textId="6318708E" w:rsidR="007E65B4" w:rsidRDefault="007E65B4" w:rsidP="007E65B4">
      <w:pPr>
        <w:spacing w:line="360" w:lineRule="auto"/>
        <w:ind w:firstLine="708"/>
        <w:jc w:val="both"/>
        <w:rPr>
          <w:rFonts w:ascii="Arial" w:hAnsi="Arial" w:cs="Arial"/>
          <w:sz w:val="24"/>
          <w:szCs w:val="24"/>
        </w:rPr>
      </w:pPr>
    </w:p>
    <w:p w14:paraId="3BA2D8B2" w14:textId="715FE7B9" w:rsidR="007E65B4" w:rsidRDefault="007E65B4" w:rsidP="007E65B4">
      <w:pPr>
        <w:spacing w:line="360" w:lineRule="auto"/>
        <w:ind w:firstLine="708"/>
        <w:jc w:val="both"/>
        <w:rPr>
          <w:rFonts w:ascii="Arial" w:hAnsi="Arial" w:cs="Arial"/>
          <w:sz w:val="24"/>
          <w:szCs w:val="24"/>
        </w:rPr>
      </w:pPr>
    </w:p>
    <w:p w14:paraId="074993DB" w14:textId="2CB9DE8C" w:rsidR="007E65B4" w:rsidRDefault="007E65B4" w:rsidP="007E65B4">
      <w:pPr>
        <w:spacing w:line="360" w:lineRule="auto"/>
        <w:ind w:firstLine="708"/>
        <w:jc w:val="both"/>
        <w:rPr>
          <w:rFonts w:ascii="Arial" w:hAnsi="Arial" w:cs="Arial"/>
          <w:sz w:val="24"/>
          <w:szCs w:val="24"/>
        </w:rPr>
      </w:pPr>
    </w:p>
    <w:p w14:paraId="719B7E38" w14:textId="7546109E" w:rsidR="007E65B4" w:rsidRDefault="007E65B4" w:rsidP="007E65B4">
      <w:pPr>
        <w:spacing w:line="360" w:lineRule="auto"/>
        <w:ind w:firstLine="708"/>
        <w:jc w:val="both"/>
        <w:rPr>
          <w:rFonts w:ascii="Arial" w:hAnsi="Arial" w:cs="Arial"/>
          <w:sz w:val="24"/>
          <w:szCs w:val="24"/>
        </w:rPr>
      </w:pPr>
    </w:p>
    <w:p w14:paraId="1BF87B5B" w14:textId="26A11293" w:rsidR="007E65B4" w:rsidRDefault="007E65B4" w:rsidP="007E65B4">
      <w:pPr>
        <w:spacing w:line="360" w:lineRule="auto"/>
        <w:ind w:firstLine="708"/>
        <w:jc w:val="both"/>
        <w:rPr>
          <w:rFonts w:ascii="Arial" w:hAnsi="Arial" w:cs="Arial"/>
          <w:sz w:val="24"/>
          <w:szCs w:val="24"/>
        </w:rPr>
      </w:pPr>
    </w:p>
    <w:p w14:paraId="0C5253F1" w14:textId="4D6B036A" w:rsidR="007E65B4" w:rsidRDefault="007E65B4" w:rsidP="007E65B4">
      <w:pPr>
        <w:spacing w:line="360" w:lineRule="auto"/>
        <w:ind w:firstLine="708"/>
        <w:jc w:val="both"/>
        <w:rPr>
          <w:rFonts w:ascii="Arial" w:hAnsi="Arial" w:cs="Arial"/>
          <w:sz w:val="24"/>
          <w:szCs w:val="24"/>
        </w:rPr>
      </w:pPr>
    </w:p>
    <w:p w14:paraId="5BAB35FC" w14:textId="77777777" w:rsidR="007E65B4" w:rsidRPr="007E65B4" w:rsidRDefault="007E65B4" w:rsidP="007E65B4">
      <w:pPr>
        <w:spacing w:line="360" w:lineRule="auto"/>
        <w:ind w:firstLine="708"/>
        <w:jc w:val="both"/>
        <w:rPr>
          <w:rFonts w:ascii="Arial" w:hAnsi="Arial" w:cs="Arial"/>
          <w:sz w:val="24"/>
          <w:szCs w:val="24"/>
        </w:rPr>
      </w:pPr>
      <w:r w:rsidRPr="007E65B4">
        <w:rPr>
          <w:rFonts w:ascii="Arial" w:hAnsi="Arial" w:cs="Arial"/>
          <w:sz w:val="24"/>
          <w:szCs w:val="24"/>
        </w:rPr>
        <w:t> </w:t>
      </w:r>
    </w:p>
    <w:p w14:paraId="5242FA8F" w14:textId="77777777" w:rsidR="007E65B4" w:rsidRPr="007E65B4" w:rsidRDefault="007E65B4" w:rsidP="007E65B4">
      <w:pPr>
        <w:spacing w:line="360" w:lineRule="auto"/>
        <w:ind w:firstLine="708"/>
        <w:jc w:val="both"/>
        <w:rPr>
          <w:rFonts w:ascii="Arial" w:hAnsi="Arial" w:cs="Arial"/>
          <w:sz w:val="24"/>
          <w:szCs w:val="24"/>
        </w:rPr>
      </w:pPr>
      <w:r w:rsidRPr="007E65B4">
        <w:rPr>
          <w:rFonts w:ascii="Arial" w:hAnsi="Arial" w:cs="Arial"/>
          <w:sz w:val="24"/>
          <w:szCs w:val="24"/>
        </w:rPr>
        <w:t>Alarcão, I. (2013). Formação Reflexiva de Professores - Estratégias de Supervisão. Porto Editora.</w:t>
      </w:r>
    </w:p>
    <w:p w14:paraId="6E931D02" w14:textId="35D34280" w:rsidR="007E65B4" w:rsidRPr="007E65B4" w:rsidRDefault="007E65B4" w:rsidP="007E65B4">
      <w:pPr>
        <w:spacing w:line="360" w:lineRule="auto"/>
        <w:ind w:firstLine="708"/>
        <w:jc w:val="both"/>
        <w:rPr>
          <w:rFonts w:ascii="Arial" w:hAnsi="Arial" w:cs="Arial"/>
          <w:sz w:val="24"/>
          <w:szCs w:val="24"/>
        </w:rPr>
      </w:pPr>
      <w:proofErr w:type="spellStart"/>
      <w:r w:rsidRPr="007E65B4">
        <w:rPr>
          <w:rFonts w:ascii="Arial" w:hAnsi="Arial" w:cs="Arial"/>
          <w:sz w:val="24"/>
          <w:szCs w:val="24"/>
        </w:rPr>
        <w:t>Bailey</w:t>
      </w:r>
      <w:proofErr w:type="spellEnd"/>
      <w:r w:rsidRPr="007E65B4">
        <w:rPr>
          <w:rFonts w:ascii="Arial" w:hAnsi="Arial" w:cs="Arial"/>
          <w:sz w:val="24"/>
          <w:szCs w:val="24"/>
        </w:rPr>
        <w:t xml:space="preserve">, R., </w:t>
      </w:r>
      <w:proofErr w:type="spellStart"/>
      <w:r w:rsidRPr="007E65B4">
        <w:rPr>
          <w:rFonts w:ascii="Arial" w:hAnsi="Arial" w:cs="Arial"/>
          <w:sz w:val="24"/>
          <w:szCs w:val="24"/>
        </w:rPr>
        <w:t>Armour</w:t>
      </w:r>
      <w:proofErr w:type="spellEnd"/>
      <w:r w:rsidRPr="007E65B4">
        <w:rPr>
          <w:rFonts w:ascii="Arial" w:hAnsi="Arial" w:cs="Arial"/>
          <w:sz w:val="24"/>
          <w:szCs w:val="24"/>
        </w:rPr>
        <w:t xml:space="preserve">, K., </w:t>
      </w:r>
      <w:proofErr w:type="spellStart"/>
      <w:r w:rsidRPr="007E65B4">
        <w:rPr>
          <w:rFonts w:ascii="Arial" w:hAnsi="Arial" w:cs="Arial"/>
          <w:sz w:val="24"/>
          <w:szCs w:val="24"/>
        </w:rPr>
        <w:t>Kirk</w:t>
      </w:r>
      <w:proofErr w:type="spellEnd"/>
      <w:r w:rsidRPr="007E65B4">
        <w:rPr>
          <w:rFonts w:ascii="Arial" w:hAnsi="Arial" w:cs="Arial"/>
          <w:sz w:val="24"/>
          <w:szCs w:val="24"/>
        </w:rPr>
        <w:t xml:space="preserve">, D., </w:t>
      </w:r>
      <w:proofErr w:type="spellStart"/>
      <w:r w:rsidRPr="007E65B4">
        <w:rPr>
          <w:rFonts w:ascii="Arial" w:hAnsi="Arial" w:cs="Arial"/>
          <w:sz w:val="24"/>
          <w:szCs w:val="24"/>
        </w:rPr>
        <w:t>Jess</w:t>
      </w:r>
      <w:proofErr w:type="spellEnd"/>
      <w:r w:rsidRPr="007E65B4">
        <w:rPr>
          <w:rFonts w:ascii="Arial" w:hAnsi="Arial" w:cs="Arial"/>
          <w:sz w:val="24"/>
          <w:szCs w:val="24"/>
        </w:rPr>
        <w:t xml:space="preserve">, M., </w:t>
      </w:r>
      <w:proofErr w:type="spellStart"/>
      <w:r w:rsidRPr="007E65B4">
        <w:rPr>
          <w:rFonts w:ascii="Arial" w:hAnsi="Arial" w:cs="Arial"/>
          <w:sz w:val="24"/>
          <w:szCs w:val="24"/>
        </w:rPr>
        <w:t>Pickup</w:t>
      </w:r>
      <w:proofErr w:type="spellEnd"/>
      <w:r w:rsidRPr="007E65B4">
        <w:rPr>
          <w:rFonts w:ascii="Arial" w:hAnsi="Arial" w:cs="Arial"/>
          <w:sz w:val="24"/>
          <w:szCs w:val="24"/>
        </w:rPr>
        <w:t xml:space="preserve">, I., &amp; </w:t>
      </w:r>
      <w:proofErr w:type="spellStart"/>
      <w:r w:rsidRPr="007E65B4">
        <w:rPr>
          <w:rFonts w:ascii="Arial" w:hAnsi="Arial" w:cs="Arial"/>
          <w:sz w:val="24"/>
          <w:szCs w:val="24"/>
        </w:rPr>
        <w:t>Sandford</w:t>
      </w:r>
      <w:proofErr w:type="spellEnd"/>
      <w:r w:rsidRPr="007E65B4">
        <w:rPr>
          <w:rFonts w:ascii="Arial" w:hAnsi="Arial" w:cs="Arial"/>
          <w:sz w:val="24"/>
          <w:szCs w:val="24"/>
        </w:rPr>
        <w:t xml:space="preserve">, R. (2009). </w:t>
      </w:r>
      <w:proofErr w:type="spellStart"/>
      <w:r w:rsidRPr="007E65B4">
        <w:rPr>
          <w:rFonts w:ascii="Arial" w:hAnsi="Arial" w:cs="Arial"/>
          <w:sz w:val="24"/>
          <w:szCs w:val="24"/>
        </w:rPr>
        <w:t>The</w:t>
      </w:r>
      <w:proofErr w:type="spellEnd"/>
      <w:r w:rsidRPr="007E65B4">
        <w:rPr>
          <w:rFonts w:ascii="Arial" w:hAnsi="Arial" w:cs="Arial"/>
          <w:sz w:val="24"/>
          <w:szCs w:val="24"/>
        </w:rPr>
        <w:t xml:space="preserve"> </w:t>
      </w:r>
      <w:proofErr w:type="spellStart"/>
      <w:r w:rsidRPr="007E65B4">
        <w:rPr>
          <w:rFonts w:ascii="Arial" w:hAnsi="Arial" w:cs="Arial"/>
          <w:sz w:val="24"/>
          <w:szCs w:val="24"/>
        </w:rPr>
        <w:t>educational</w:t>
      </w:r>
      <w:proofErr w:type="spellEnd"/>
      <w:r w:rsidRPr="007E65B4">
        <w:rPr>
          <w:rFonts w:ascii="Arial" w:hAnsi="Arial" w:cs="Arial"/>
          <w:sz w:val="24"/>
          <w:szCs w:val="24"/>
        </w:rPr>
        <w:t xml:space="preserve"> </w:t>
      </w:r>
      <w:proofErr w:type="spellStart"/>
      <w:r w:rsidRPr="007E65B4">
        <w:rPr>
          <w:rFonts w:ascii="Arial" w:hAnsi="Arial" w:cs="Arial"/>
          <w:sz w:val="24"/>
          <w:szCs w:val="24"/>
        </w:rPr>
        <w:t>benefits</w:t>
      </w:r>
      <w:proofErr w:type="spellEnd"/>
      <w:r w:rsidRPr="007E65B4">
        <w:rPr>
          <w:rFonts w:ascii="Arial" w:hAnsi="Arial" w:cs="Arial"/>
          <w:sz w:val="24"/>
          <w:szCs w:val="24"/>
        </w:rPr>
        <w:t xml:space="preserve"> </w:t>
      </w:r>
      <w:proofErr w:type="spellStart"/>
      <w:r w:rsidRPr="007E65B4">
        <w:rPr>
          <w:rFonts w:ascii="Arial" w:hAnsi="Arial" w:cs="Arial"/>
          <w:sz w:val="24"/>
          <w:szCs w:val="24"/>
        </w:rPr>
        <w:t>claimed</w:t>
      </w:r>
      <w:proofErr w:type="spellEnd"/>
      <w:r w:rsidRPr="007E65B4">
        <w:rPr>
          <w:rFonts w:ascii="Arial" w:hAnsi="Arial" w:cs="Arial"/>
          <w:sz w:val="24"/>
          <w:szCs w:val="24"/>
        </w:rPr>
        <w:t xml:space="preserve"> for </w:t>
      </w:r>
      <w:proofErr w:type="spellStart"/>
      <w:r w:rsidRPr="007E65B4">
        <w:rPr>
          <w:rFonts w:ascii="Arial" w:hAnsi="Arial" w:cs="Arial"/>
          <w:sz w:val="24"/>
          <w:szCs w:val="24"/>
        </w:rPr>
        <w:t>physical</w:t>
      </w:r>
      <w:proofErr w:type="spellEnd"/>
      <w:r w:rsidRPr="007E65B4">
        <w:rPr>
          <w:rFonts w:ascii="Arial" w:hAnsi="Arial" w:cs="Arial"/>
          <w:sz w:val="24"/>
          <w:szCs w:val="24"/>
        </w:rPr>
        <w:t xml:space="preserve"> </w:t>
      </w:r>
      <w:proofErr w:type="spellStart"/>
      <w:r w:rsidRPr="007E65B4">
        <w:rPr>
          <w:rFonts w:ascii="Arial" w:hAnsi="Arial" w:cs="Arial"/>
          <w:sz w:val="24"/>
          <w:szCs w:val="24"/>
        </w:rPr>
        <w:t>education</w:t>
      </w:r>
      <w:proofErr w:type="spellEnd"/>
      <w:r w:rsidRPr="007E65B4">
        <w:rPr>
          <w:rFonts w:ascii="Arial" w:hAnsi="Arial" w:cs="Arial"/>
          <w:sz w:val="24"/>
          <w:szCs w:val="24"/>
        </w:rPr>
        <w:t xml:space="preserve"> </w:t>
      </w:r>
      <w:proofErr w:type="spellStart"/>
      <w:r w:rsidRPr="007E65B4">
        <w:rPr>
          <w:rFonts w:ascii="Arial" w:hAnsi="Arial" w:cs="Arial"/>
          <w:sz w:val="24"/>
          <w:szCs w:val="24"/>
        </w:rPr>
        <w:t>and</w:t>
      </w:r>
      <w:proofErr w:type="spellEnd"/>
      <w:r w:rsidRPr="007E65B4">
        <w:rPr>
          <w:rFonts w:ascii="Arial" w:hAnsi="Arial" w:cs="Arial"/>
          <w:sz w:val="24"/>
          <w:szCs w:val="24"/>
        </w:rPr>
        <w:t xml:space="preserve"> </w:t>
      </w:r>
      <w:proofErr w:type="spellStart"/>
      <w:r w:rsidRPr="007E65B4">
        <w:rPr>
          <w:rFonts w:ascii="Arial" w:hAnsi="Arial" w:cs="Arial"/>
          <w:sz w:val="24"/>
          <w:szCs w:val="24"/>
        </w:rPr>
        <w:t>school</w:t>
      </w:r>
      <w:proofErr w:type="spellEnd"/>
      <w:r w:rsidRPr="007E65B4">
        <w:rPr>
          <w:rFonts w:ascii="Arial" w:hAnsi="Arial" w:cs="Arial"/>
          <w:sz w:val="24"/>
          <w:szCs w:val="24"/>
        </w:rPr>
        <w:t xml:space="preserve"> sport: </w:t>
      </w:r>
      <w:proofErr w:type="spellStart"/>
      <w:r w:rsidRPr="007E65B4">
        <w:rPr>
          <w:rFonts w:ascii="Arial" w:hAnsi="Arial" w:cs="Arial"/>
          <w:sz w:val="24"/>
          <w:szCs w:val="24"/>
        </w:rPr>
        <w:t>An</w:t>
      </w:r>
      <w:proofErr w:type="spellEnd"/>
      <w:r w:rsidRPr="007E65B4">
        <w:rPr>
          <w:rFonts w:ascii="Arial" w:hAnsi="Arial" w:cs="Arial"/>
          <w:sz w:val="24"/>
          <w:szCs w:val="24"/>
        </w:rPr>
        <w:t xml:space="preserve"> </w:t>
      </w:r>
      <w:proofErr w:type="spellStart"/>
      <w:r w:rsidRPr="007E65B4">
        <w:rPr>
          <w:rFonts w:ascii="Arial" w:hAnsi="Arial" w:cs="Arial"/>
          <w:sz w:val="24"/>
          <w:szCs w:val="24"/>
        </w:rPr>
        <w:t>academic</w:t>
      </w:r>
      <w:proofErr w:type="spellEnd"/>
      <w:r w:rsidRPr="007E65B4">
        <w:rPr>
          <w:rFonts w:ascii="Arial" w:hAnsi="Arial" w:cs="Arial"/>
          <w:sz w:val="24"/>
          <w:szCs w:val="24"/>
        </w:rPr>
        <w:t xml:space="preserve"> </w:t>
      </w:r>
      <w:proofErr w:type="spellStart"/>
      <w:r w:rsidRPr="007E65B4">
        <w:rPr>
          <w:rFonts w:ascii="Arial" w:hAnsi="Arial" w:cs="Arial"/>
          <w:sz w:val="24"/>
          <w:szCs w:val="24"/>
        </w:rPr>
        <w:t>review</w:t>
      </w:r>
      <w:proofErr w:type="spellEnd"/>
      <w:r w:rsidRPr="007E65B4">
        <w:rPr>
          <w:rFonts w:ascii="Arial" w:hAnsi="Arial" w:cs="Arial"/>
          <w:sz w:val="24"/>
          <w:szCs w:val="24"/>
        </w:rPr>
        <w:t xml:space="preserve">. Research </w:t>
      </w:r>
      <w:proofErr w:type="spellStart"/>
      <w:r w:rsidRPr="007E65B4">
        <w:rPr>
          <w:rFonts w:ascii="Arial" w:hAnsi="Arial" w:cs="Arial"/>
          <w:sz w:val="24"/>
          <w:szCs w:val="24"/>
        </w:rPr>
        <w:t>Papers</w:t>
      </w:r>
      <w:proofErr w:type="spellEnd"/>
      <w:r w:rsidRPr="007E65B4">
        <w:rPr>
          <w:rFonts w:ascii="Arial" w:hAnsi="Arial" w:cs="Arial"/>
          <w:sz w:val="24"/>
          <w:szCs w:val="24"/>
        </w:rPr>
        <w:t xml:space="preserve"> in </w:t>
      </w:r>
      <w:proofErr w:type="spellStart"/>
      <w:r w:rsidRPr="007E65B4">
        <w:rPr>
          <w:rFonts w:ascii="Arial" w:hAnsi="Arial" w:cs="Arial"/>
          <w:sz w:val="24"/>
          <w:szCs w:val="24"/>
        </w:rPr>
        <w:t>Education</w:t>
      </w:r>
      <w:proofErr w:type="spellEnd"/>
      <w:r w:rsidRPr="007E65B4">
        <w:rPr>
          <w:rFonts w:ascii="Arial" w:hAnsi="Arial" w:cs="Arial"/>
          <w:sz w:val="24"/>
          <w:szCs w:val="24"/>
        </w:rPr>
        <w:t xml:space="preserve">, 24(1), 1–27. </w:t>
      </w:r>
    </w:p>
    <w:p w14:paraId="1CCCC67F" w14:textId="77777777" w:rsidR="007E65B4" w:rsidRPr="007E65B4" w:rsidRDefault="007E65B4" w:rsidP="007E65B4">
      <w:pPr>
        <w:spacing w:line="360" w:lineRule="auto"/>
        <w:ind w:firstLine="708"/>
        <w:jc w:val="both"/>
        <w:rPr>
          <w:rFonts w:ascii="Arial" w:hAnsi="Arial" w:cs="Arial"/>
          <w:sz w:val="24"/>
          <w:szCs w:val="24"/>
        </w:rPr>
      </w:pPr>
      <w:r w:rsidRPr="007E65B4">
        <w:rPr>
          <w:rFonts w:ascii="Arial" w:hAnsi="Arial" w:cs="Arial"/>
          <w:sz w:val="24"/>
          <w:szCs w:val="24"/>
        </w:rPr>
        <w:t>Batista, P., Graça, A., &amp; Queirós, P. (2014). O estágio profissional na (</w:t>
      </w:r>
      <w:proofErr w:type="spellStart"/>
      <w:r w:rsidRPr="007E65B4">
        <w:rPr>
          <w:rFonts w:ascii="Arial" w:hAnsi="Arial" w:cs="Arial"/>
          <w:sz w:val="24"/>
          <w:szCs w:val="24"/>
        </w:rPr>
        <w:t>re</w:t>
      </w:r>
      <w:proofErr w:type="spellEnd"/>
      <w:r w:rsidRPr="007E65B4">
        <w:rPr>
          <w:rFonts w:ascii="Arial" w:hAnsi="Arial" w:cs="Arial"/>
          <w:sz w:val="24"/>
          <w:szCs w:val="24"/>
        </w:rPr>
        <w:t>)construção da identidade profissional em Educação Física. Porto: Faculdade de Desporto Da Universidade Do Porto.</w:t>
      </w:r>
    </w:p>
    <w:p w14:paraId="76E7B7D9" w14:textId="77777777" w:rsidR="007E65B4" w:rsidRPr="007E65B4" w:rsidRDefault="007E65B4" w:rsidP="007E65B4">
      <w:pPr>
        <w:spacing w:line="360" w:lineRule="auto"/>
        <w:ind w:firstLine="708"/>
        <w:jc w:val="both"/>
        <w:rPr>
          <w:rFonts w:ascii="Arial" w:hAnsi="Arial" w:cs="Arial"/>
          <w:sz w:val="24"/>
          <w:szCs w:val="24"/>
        </w:rPr>
      </w:pPr>
      <w:r w:rsidRPr="007E65B4">
        <w:rPr>
          <w:rFonts w:ascii="Arial" w:hAnsi="Arial" w:cs="Arial"/>
          <w:sz w:val="24"/>
          <w:szCs w:val="24"/>
        </w:rPr>
        <w:t xml:space="preserve">Batista, P., &amp; Queirós, P. (2013). O estágio </w:t>
      </w:r>
      <w:proofErr w:type="spellStart"/>
      <w:r w:rsidRPr="007E65B4">
        <w:rPr>
          <w:rFonts w:ascii="Arial" w:hAnsi="Arial" w:cs="Arial"/>
          <w:sz w:val="24"/>
          <w:szCs w:val="24"/>
        </w:rPr>
        <w:t>profisional</w:t>
      </w:r>
      <w:proofErr w:type="spellEnd"/>
      <w:r w:rsidRPr="007E65B4">
        <w:rPr>
          <w:rFonts w:ascii="Arial" w:hAnsi="Arial" w:cs="Arial"/>
          <w:sz w:val="24"/>
          <w:szCs w:val="24"/>
        </w:rPr>
        <w:t xml:space="preserve"> enquanto espaço de formação profissional. In P. Batista, 1’. Queirós &amp; R. Rolim (Eds.), Olhares Sobre o Estágio Profissional Em Educação Física, 31-52. Porto: Editora FADEUP.</w:t>
      </w:r>
    </w:p>
    <w:p w14:paraId="3284E523" w14:textId="77777777" w:rsidR="007E65B4" w:rsidRPr="007E65B4" w:rsidRDefault="007E65B4" w:rsidP="007E65B4">
      <w:pPr>
        <w:spacing w:line="360" w:lineRule="auto"/>
        <w:ind w:firstLine="708"/>
        <w:jc w:val="both"/>
        <w:rPr>
          <w:rFonts w:ascii="Arial" w:hAnsi="Arial" w:cs="Arial"/>
          <w:sz w:val="24"/>
          <w:szCs w:val="24"/>
        </w:rPr>
      </w:pPr>
      <w:r w:rsidRPr="007E65B4">
        <w:rPr>
          <w:rFonts w:ascii="Arial" w:hAnsi="Arial" w:cs="Arial"/>
          <w:sz w:val="24"/>
          <w:szCs w:val="24"/>
        </w:rPr>
        <w:t xml:space="preserve">Becker, A. L., Ferreira, L. M., &amp; </w:t>
      </w:r>
      <w:proofErr w:type="spellStart"/>
      <w:r w:rsidRPr="007E65B4">
        <w:rPr>
          <w:rFonts w:ascii="Arial" w:hAnsi="Arial" w:cs="Arial"/>
          <w:sz w:val="24"/>
          <w:szCs w:val="24"/>
        </w:rPr>
        <w:t>Krug</w:t>
      </w:r>
      <w:proofErr w:type="spellEnd"/>
      <w:r w:rsidRPr="007E65B4">
        <w:rPr>
          <w:rFonts w:ascii="Arial" w:hAnsi="Arial" w:cs="Arial"/>
          <w:sz w:val="24"/>
          <w:szCs w:val="24"/>
        </w:rPr>
        <w:t>, H. N. (1999). O interesse ou desinteresse dos futuros professores pela atuação na Educação Física escolar. Jornada Académica Integrada, 14.</w:t>
      </w:r>
    </w:p>
    <w:p w14:paraId="2F57395F" w14:textId="05A569AA" w:rsidR="007E65B4" w:rsidRPr="007E65B4" w:rsidRDefault="007E65B4" w:rsidP="007E65B4">
      <w:pPr>
        <w:spacing w:line="360" w:lineRule="auto"/>
        <w:ind w:firstLine="708"/>
        <w:jc w:val="both"/>
        <w:rPr>
          <w:rFonts w:ascii="Arial" w:hAnsi="Arial" w:cs="Arial"/>
          <w:sz w:val="24"/>
          <w:szCs w:val="24"/>
        </w:rPr>
      </w:pPr>
      <w:r w:rsidRPr="007E65B4">
        <w:rPr>
          <w:rFonts w:ascii="Arial" w:hAnsi="Arial" w:cs="Arial"/>
          <w:sz w:val="24"/>
          <w:szCs w:val="24"/>
        </w:rPr>
        <w:t xml:space="preserve">Caetano, A. P., &amp; Silva, M. de L. (2019). Ética Profissional e Formação de Professores. Inovação &amp; Tecnologia Social, 1(1), 68–79. </w:t>
      </w:r>
    </w:p>
    <w:p w14:paraId="4040BA31" w14:textId="562FDFB1" w:rsidR="007E65B4" w:rsidRPr="007E65B4" w:rsidRDefault="007E65B4" w:rsidP="007E65B4">
      <w:pPr>
        <w:spacing w:line="360" w:lineRule="auto"/>
        <w:ind w:firstLine="708"/>
        <w:jc w:val="both"/>
        <w:rPr>
          <w:rFonts w:ascii="Arial" w:hAnsi="Arial" w:cs="Arial"/>
          <w:sz w:val="24"/>
          <w:szCs w:val="24"/>
        </w:rPr>
      </w:pPr>
      <w:r w:rsidRPr="007E65B4">
        <w:rPr>
          <w:rFonts w:ascii="Arial" w:hAnsi="Arial" w:cs="Arial"/>
          <w:sz w:val="24"/>
          <w:szCs w:val="24"/>
        </w:rPr>
        <w:t xml:space="preserve">Delors, J. (2001). Educação: Um Tesouro a Descobrir. Revista de Ciências Humanas, 77–88. </w:t>
      </w:r>
    </w:p>
    <w:p w14:paraId="0E33CAFC" w14:textId="77777777" w:rsidR="007E65B4" w:rsidRPr="007E65B4" w:rsidRDefault="007E65B4" w:rsidP="007E65B4">
      <w:pPr>
        <w:spacing w:line="360" w:lineRule="auto"/>
        <w:ind w:firstLine="708"/>
        <w:jc w:val="both"/>
        <w:rPr>
          <w:rFonts w:ascii="Arial" w:hAnsi="Arial" w:cs="Arial"/>
          <w:sz w:val="24"/>
          <w:szCs w:val="24"/>
        </w:rPr>
      </w:pPr>
      <w:r w:rsidRPr="007E65B4">
        <w:rPr>
          <w:rFonts w:ascii="Arial" w:hAnsi="Arial" w:cs="Arial"/>
          <w:sz w:val="24"/>
          <w:szCs w:val="24"/>
        </w:rPr>
        <w:t>Flores, M. (1999). (</w:t>
      </w:r>
      <w:proofErr w:type="spellStart"/>
      <w:r w:rsidRPr="007E65B4">
        <w:rPr>
          <w:rFonts w:ascii="Arial" w:hAnsi="Arial" w:cs="Arial"/>
          <w:sz w:val="24"/>
          <w:szCs w:val="24"/>
        </w:rPr>
        <w:t>Des</w:t>
      </w:r>
      <w:proofErr w:type="spellEnd"/>
      <w:r w:rsidRPr="007E65B4">
        <w:rPr>
          <w:rFonts w:ascii="Arial" w:hAnsi="Arial" w:cs="Arial"/>
          <w:sz w:val="24"/>
          <w:szCs w:val="24"/>
        </w:rPr>
        <w:t xml:space="preserve">)ilusões e paradoxos: A entrada na carreira na </w:t>
      </w:r>
      <w:proofErr w:type="spellStart"/>
      <w:r w:rsidRPr="007E65B4">
        <w:rPr>
          <w:rFonts w:ascii="Arial" w:hAnsi="Arial" w:cs="Arial"/>
          <w:sz w:val="24"/>
          <w:szCs w:val="24"/>
        </w:rPr>
        <w:t>perspectiva</w:t>
      </w:r>
      <w:proofErr w:type="spellEnd"/>
      <w:r w:rsidRPr="007E65B4">
        <w:rPr>
          <w:rFonts w:ascii="Arial" w:hAnsi="Arial" w:cs="Arial"/>
          <w:sz w:val="24"/>
          <w:szCs w:val="24"/>
        </w:rPr>
        <w:t xml:space="preserve"> dos professores neófitos. Revista Portuguesa de Educação, 12(1): 171-204.</w:t>
      </w:r>
    </w:p>
    <w:p w14:paraId="73FEEF93" w14:textId="77777777" w:rsidR="007E65B4" w:rsidRPr="007E65B4" w:rsidRDefault="007E65B4" w:rsidP="007E65B4">
      <w:pPr>
        <w:spacing w:line="360" w:lineRule="auto"/>
        <w:ind w:firstLine="708"/>
        <w:jc w:val="both"/>
        <w:rPr>
          <w:rFonts w:ascii="Arial" w:hAnsi="Arial" w:cs="Arial"/>
          <w:sz w:val="24"/>
          <w:szCs w:val="24"/>
        </w:rPr>
      </w:pPr>
      <w:r w:rsidRPr="007E65B4">
        <w:rPr>
          <w:rFonts w:ascii="Arial" w:hAnsi="Arial" w:cs="Arial"/>
          <w:sz w:val="24"/>
          <w:szCs w:val="24"/>
        </w:rPr>
        <w:t>Graça, A. (2012). Sobre as questões do que ensinar e aprender em educação física.</w:t>
      </w:r>
    </w:p>
    <w:p w14:paraId="1639C5ED" w14:textId="77777777" w:rsidR="007E65B4" w:rsidRPr="007E65B4" w:rsidRDefault="007E65B4" w:rsidP="007E65B4">
      <w:pPr>
        <w:spacing w:line="360" w:lineRule="auto"/>
        <w:ind w:firstLine="708"/>
        <w:jc w:val="both"/>
        <w:rPr>
          <w:rFonts w:ascii="Arial" w:hAnsi="Arial" w:cs="Arial"/>
          <w:sz w:val="24"/>
          <w:szCs w:val="24"/>
        </w:rPr>
      </w:pPr>
      <w:r w:rsidRPr="007E65B4">
        <w:rPr>
          <w:rFonts w:ascii="Arial" w:hAnsi="Arial" w:cs="Arial"/>
          <w:sz w:val="24"/>
          <w:szCs w:val="24"/>
        </w:rPr>
        <w:t>Graça, A. (2014). O discurso pedagógico da Educação Física.</w:t>
      </w:r>
    </w:p>
    <w:p w14:paraId="416AE1C0" w14:textId="77777777" w:rsidR="007E65B4" w:rsidRPr="007E65B4" w:rsidRDefault="007E65B4" w:rsidP="007E65B4">
      <w:pPr>
        <w:spacing w:line="360" w:lineRule="auto"/>
        <w:ind w:firstLine="708"/>
        <w:jc w:val="both"/>
        <w:rPr>
          <w:rFonts w:ascii="Arial" w:hAnsi="Arial" w:cs="Arial"/>
          <w:sz w:val="24"/>
          <w:szCs w:val="24"/>
        </w:rPr>
      </w:pPr>
      <w:r w:rsidRPr="007E65B4">
        <w:rPr>
          <w:rFonts w:ascii="Arial" w:hAnsi="Arial" w:cs="Arial"/>
          <w:sz w:val="24"/>
          <w:szCs w:val="24"/>
        </w:rPr>
        <w:t xml:space="preserve">Nóvoa, A. (2009). Para uma formação de professores construída dentro da profissão. Revista de </w:t>
      </w:r>
      <w:proofErr w:type="spellStart"/>
      <w:r w:rsidRPr="007E65B4">
        <w:rPr>
          <w:rFonts w:ascii="Arial" w:hAnsi="Arial" w:cs="Arial"/>
          <w:sz w:val="24"/>
          <w:szCs w:val="24"/>
        </w:rPr>
        <w:t>Educación</w:t>
      </w:r>
      <w:proofErr w:type="spellEnd"/>
      <w:r w:rsidRPr="007E65B4">
        <w:rPr>
          <w:rFonts w:ascii="Arial" w:hAnsi="Arial" w:cs="Arial"/>
          <w:sz w:val="24"/>
          <w:szCs w:val="24"/>
        </w:rPr>
        <w:t>, 350, 1–17.</w:t>
      </w:r>
    </w:p>
    <w:p w14:paraId="3C63559F" w14:textId="77777777" w:rsidR="007E65B4" w:rsidRPr="007E65B4" w:rsidRDefault="007E65B4" w:rsidP="007E65B4">
      <w:pPr>
        <w:spacing w:line="360" w:lineRule="auto"/>
        <w:ind w:firstLine="708"/>
        <w:jc w:val="both"/>
        <w:rPr>
          <w:rFonts w:ascii="Arial" w:hAnsi="Arial" w:cs="Arial"/>
          <w:sz w:val="24"/>
          <w:szCs w:val="24"/>
        </w:rPr>
      </w:pPr>
      <w:r w:rsidRPr="007E65B4">
        <w:rPr>
          <w:rFonts w:ascii="Arial" w:hAnsi="Arial" w:cs="Arial"/>
          <w:sz w:val="24"/>
          <w:szCs w:val="24"/>
        </w:rPr>
        <w:t xml:space="preserve">Parker, M., Patton, K., &amp; </w:t>
      </w:r>
      <w:proofErr w:type="spellStart"/>
      <w:r w:rsidRPr="007E65B4">
        <w:rPr>
          <w:rFonts w:ascii="Arial" w:hAnsi="Arial" w:cs="Arial"/>
          <w:sz w:val="24"/>
          <w:szCs w:val="24"/>
        </w:rPr>
        <w:t>Tannehill</w:t>
      </w:r>
      <w:proofErr w:type="spellEnd"/>
      <w:r w:rsidRPr="007E65B4">
        <w:rPr>
          <w:rFonts w:ascii="Arial" w:hAnsi="Arial" w:cs="Arial"/>
          <w:sz w:val="24"/>
          <w:szCs w:val="24"/>
        </w:rPr>
        <w:t xml:space="preserve">, D. (2016). Professional </w:t>
      </w:r>
      <w:proofErr w:type="spellStart"/>
      <w:r w:rsidRPr="007E65B4">
        <w:rPr>
          <w:rFonts w:ascii="Arial" w:hAnsi="Arial" w:cs="Arial"/>
          <w:sz w:val="24"/>
          <w:szCs w:val="24"/>
        </w:rPr>
        <w:t>development</w:t>
      </w:r>
      <w:proofErr w:type="spellEnd"/>
      <w:r w:rsidRPr="007E65B4">
        <w:rPr>
          <w:rFonts w:ascii="Arial" w:hAnsi="Arial" w:cs="Arial"/>
          <w:sz w:val="24"/>
          <w:szCs w:val="24"/>
        </w:rPr>
        <w:t xml:space="preserve"> </w:t>
      </w:r>
      <w:proofErr w:type="spellStart"/>
      <w:r w:rsidRPr="007E65B4">
        <w:rPr>
          <w:rFonts w:ascii="Arial" w:hAnsi="Arial" w:cs="Arial"/>
          <w:sz w:val="24"/>
          <w:szCs w:val="24"/>
        </w:rPr>
        <w:t>experiences</w:t>
      </w:r>
      <w:proofErr w:type="spellEnd"/>
      <w:r w:rsidRPr="007E65B4">
        <w:rPr>
          <w:rFonts w:ascii="Arial" w:hAnsi="Arial" w:cs="Arial"/>
          <w:sz w:val="24"/>
          <w:szCs w:val="24"/>
        </w:rPr>
        <w:t xml:space="preserve"> </w:t>
      </w:r>
      <w:proofErr w:type="spellStart"/>
      <w:r w:rsidRPr="007E65B4">
        <w:rPr>
          <w:rFonts w:ascii="Arial" w:hAnsi="Arial" w:cs="Arial"/>
          <w:sz w:val="24"/>
          <w:szCs w:val="24"/>
        </w:rPr>
        <w:t>and</w:t>
      </w:r>
      <w:proofErr w:type="spellEnd"/>
      <w:r w:rsidRPr="007E65B4">
        <w:rPr>
          <w:rFonts w:ascii="Arial" w:hAnsi="Arial" w:cs="Arial"/>
          <w:sz w:val="24"/>
          <w:szCs w:val="24"/>
        </w:rPr>
        <w:t xml:space="preserve"> </w:t>
      </w:r>
      <w:proofErr w:type="spellStart"/>
      <w:r w:rsidRPr="007E65B4">
        <w:rPr>
          <w:rFonts w:ascii="Arial" w:hAnsi="Arial" w:cs="Arial"/>
          <w:sz w:val="24"/>
          <w:szCs w:val="24"/>
        </w:rPr>
        <w:t>organizational</w:t>
      </w:r>
      <w:proofErr w:type="spellEnd"/>
      <w:r w:rsidRPr="007E65B4">
        <w:rPr>
          <w:rFonts w:ascii="Arial" w:hAnsi="Arial" w:cs="Arial"/>
          <w:sz w:val="24"/>
          <w:szCs w:val="24"/>
        </w:rPr>
        <w:t xml:space="preserve"> </w:t>
      </w:r>
      <w:proofErr w:type="spellStart"/>
      <w:r w:rsidRPr="007E65B4">
        <w:rPr>
          <w:rFonts w:ascii="Arial" w:hAnsi="Arial" w:cs="Arial"/>
          <w:sz w:val="24"/>
          <w:szCs w:val="24"/>
        </w:rPr>
        <w:t>socialization</w:t>
      </w:r>
      <w:proofErr w:type="spellEnd"/>
      <w:r w:rsidRPr="007E65B4">
        <w:rPr>
          <w:rFonts w:ascii="Arial" w:hAnsi="Arial" w:cs="Arial"/>
          <w:sz w:val="24"/>
          <w:szCs w:val="24"/>
        </w:rPr>
        <w:t>. 98–113.</w:t>
      </w:r>
    </w:p>
    <w:p w14:paraId="49D88A8E" w14:textId="1348429B" w:rsidR="007E65B4" w:rsidRPr="007E65B4" w:rsidRDefault="007E65B4" w:rsidP="007E65B4">
      <w:pPr>
        <w:spacing w:line="360" w:lineRule="auto"/>
        <w:ind w:firstLine="708"/>
        <w:jc w:val="both"/>
        <w:rPr>
          <w:rFonts w:ascii="Arial" w:hAnsi="Arial" w:cs="Arial"/>
          <w:sz w:val="24"/>
          <w:szCs w:val="24"/>
        </w:rPr>
      </w:pPr>
      <w:r w:rsidRPr="007E65B4">
        <w:rPr>
          <w:rFonts w:ascii="Arial" w:hAnsi="Arial" w:cs="Arial"/>
          <w:sz w:val="24"/>
          <w:szCs w:val="24"/>
        </w:rPr>
        <w:t xml:space="preserve">Roldão, M. do C. (2007). Função docente: natureza e construção do conhecimento profissional. Revista Brasileira de Educação, 12(34), 94–103. </w:t>
      </w:r>
    </w:p>
    <w:p w14:paraId="1D6EE28F" w14:textId="77777777" w:rsidR="007E65B4" w:rsidRDefault="007E65B4" w:rsidP="007E65B4">
      <w:pPr>
        <w:spacing w:line="360" w:lineRule="auto"/>
        <w:ind w:firstLine="708"/>
        <w:jc w:val="both"/>
        <w:rPr>
          <w:rFonts w:ascii="Arial" w:hAnsi="Arial" w:cs="Arial"/>
          <w:sz w:val="24"/>
          <w:szCs w:val="24"/>
        </w:rPr>
      </w:pPr>
    </w:p>
    <w:p w14:paraId="73BA8FB1" w14:textId="389059F4" w:rsidR="00BB3097" w:rsidRPr="00A207D7" w:rsidRDefault="00A207D7" w:rsidP="007E65B4">
      <w:pPr>
        <w:spacing w:line="360" w:lineRule="auto"/>
        <w:ind w:firstLine="708"/>
        <w:jc w:val="both"/>
        <w:rPr>
          <w:rFonts w:ascii="Arial" w:eastAsiaTheme="majorEastAsia" w:hAnsi="Arial" w:cs="Arial"/>
          <w:sz w:val="36"/>
          <w:szCs w:val="36"/>
        </w:rPr>
      </w:pPr>
      <w:r>
        <w:rPr>
          <w:rFonts w:ascii="Arial" w:hAnsi="Arial" w:cs="Arial"/>
          <w:sz w:val="24"/>
          <w:szCs w:val="24"/>
        </w:rPr>
        <w:t xml:space="preserve"> </w:t>
      </w:r>
    </w:p>
    <w:sectPr w:rsidR="00BB3097" w:rsidRPr="00A207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5359"/>
    <w:multiLevelType w:val="multilevel"/>
    <w:tmpl w:val="DAB0326A"/>
    <w:lvl w:ilvl="0">
      <w:start w:val="1"/>
      <w:numFmt w:val="decimal"/>
      <w:lvlText w:val="%1."/>
      <w:lvlJc w:val="left"/>
      <w:pPr>
        <w:ind w:left="1080" w:hanging="720"/>
      </w:pPr>
      <w:rPr>
        <w:rFonts w:hint="default"/>
        <w:sz w:val="36"/>
        <w:szCs w:val="36"/>
      </w:rPr>
    </w:lvl>
    <w:lvl w:ilvl="1">
      <w:start w:val="1"/>
      <w:numFmt w:val="decimal"/>
      <w:isLgl/>
      <w:lvlText w:val="%1.%2."/>
      <w:lvlJc w:val="left"/>
      <w:pPr>
        <w:ind w:left="1080" w:hanging="720"/>
      </w:pPr>
      <w:rPr>
        <w:rFonts w:ascii="Arial" w:hAnsi="Arial" w:cs="Arial" w:hint="default"/>
        <w:color w:val="auto"/>
        <w:sz w:val="28"/>
        <w:szCs w:val="28"/>
      </w:rPr>
    </w:lvl>
    <w:lvl w:ilvl="2">
      <w:start w:val="1"/>
      <w:numFmt w:val="decimal"/>
      <w:isLgl/>
      <w:lvlText w:val="%1.%2.%3."/>
      <w:lvlJc w:val="left"/>
      <w:pPr>
        <w:ind w:left="1440" w:hanging="1080"/>
      </w:pPr>
      <w:rPr>
        <w:rFonts w:ascii="Arial" w:hAnsi="Arial" w:cs="Arial"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D7"/>
    <w:rsid w:val="007E65B4"/>
    <w:rsid w:val="007F3154"/>
    <w:rsid w:val="00A207D7"/>
    <w:rsid w:val="00BB309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AE9F"/>
  <w15:chartTrackingRefBased/>
  <w15:docId w15:val="{5C26ADAB-1A59-4A04-9627-8D2DB0D3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7D7"/>
  </w:style>
  <w:style w:type="paragraph" w:styleId="Ttulo1">
    <w:name w:val="heading 1"/>
    <w:basedOn w:val="Normal"/>
    <w:next w:val="Normal"/>
    <w:link w:val="Ttulo1Carter"/>
    <w:uiPriority w:val="9"/>
    <w:qFormat/>
    <w:rsid w:val="00A207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uiPriority w:val="9"/>
    <w:unhideWhenUsed/>
    <w:qFormat/>
    <w:rsid w:val="00A207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unhideWhenUsed/>
    <w:qFormat/>
    <w:rsid w:val="00A207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A207D7"/>
    <w:rPr>
      <w:rFonts w:asciiTheme="majorHAnsi" w:eastAsiaTheme="majorEastAsia" w:hAnsiTheme="majorHAnsi" w:cstheme="majorBidi"/>
      <w:color w:val="2F5496" w:themeColor="accent1" w:themeShade="BF"/>
      <w:sz w:val="32"/>
      <w:szCs w:val="32"/>
    </w:rPr>
  </w:style>
  <w:style w:type="character" w:customStyle="1" w:styleId="Ttulo2Carter">
    <w:name w:val="Título 2 Caráter"/>
    <w:basedOn w:val="Tipodeletrapredefinidodopargrafo"/>
    <w:link w:val="Ttulo2"/>
    <w:uiPriority w:val="9"/>
    <w:rsid w:val="00A207D7"/>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uiPriority w:val="9"/>
    <w:rsid w:val="00A207D7"/>
    <w:rPr>
      <w:rFonts w:asciiTheme="majorHAnsi" w:eastAsiaTheme="majorEastAsia" w:hAnsiTheme="majorHAnsi" w:cstheme="majorBidi"/>
      <w:color w:val="1F3763" w:themeColor="accent1" w:themeShade="7F"/>
      <w:sz w:val="24"/>
      <w:szCs w:val="24"/>
    </w:rPr>
  </w:style>
  <w:style w:type="paragraph" w:styleId="Citao">
    <w:name w:val="Quote"/>
    <w:basedOn w:val="Normal"/>
    <w:next w:val="Normal"/>
    <w:link w:val="CitaoCarter"/>
    <w:uiPriority w:val="29"/>
    <w:qFormat/>
    <w:rsid w:val="00A207D7"/>
    <w:pPr>
      <w:spacing w:before="200"/>
      <w:ind w:left="864" w:right="864"/>
      <w:jc w:val="center"/>
    </w:pPr>
    <w:rPr>
      <w:i/>
      <w:iCs/>
      <w:color w:val="404040" w:themeColor="text1" w:themeTint="BF"/>
    </w:rPr>
  </w:style>
  <w:style w:type="character" w:customStyle="1" w:styleId="CitaoCarter">
    <w:name w:val="Citação Caráter"/>
    <w:basedOn w:val="Tipodeletrapredefinidodopargrafo"/>
    <w:link w:val="Citao"/>
    <w:uiPriority w:val="29"/>
    <w:rsid w:val="00A207D7"/>
    <w:rPr>
      <w:i/>
      <w:iCs/>
      <w:color w:val="404040" w:themeColor="text1" w:themeTint="BF"/>
    </w:rPr>
  </w:style>
  <w:style w:type="paragraph" w:styleId="PargrafodaLista">
    <w:name w:val="List Paragraph"/>
    <w:basedOn w:val="Normal"/>
    <w:uiPriority w:val="34"/>
    <w:qFormat/>
    <w:rsid w:val="007F3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7977">
      <w:bodyDiv w:val="1"/>
      <w:marLeft w:val="0"/>
      <w:marRight w:val="0"/>
      <w:marTop w:val="0"/>
      <w:marBottom w:val="0"/>
      <w:divBdr>
        <w:top w:val="none" w:sz="0" w:space="0" w:color="auto"/>
        <w:left w:val="none" w:sz="0" w:space="0" w:color="auto"/>
        <w:bottom w:val="none" w:sz="0" w:space="0" w:color="auto"/>
        <w:right w:val="none" w:sz="0" w:space="0" w:color="auto"/>
      </w:divBdr>
    </w:div>
    <w:div w:id="169835019">
      <w:bodyDiv w:val="1"/>
      <w:marLeft w:val="0"/>
      <w:marRight w:val="0"/>
      <w:marTop w:val="0"/>
      <w:marBottom w:val="0"/>
      <w:divBdr>
        <w:top w:val="none" w:sz="0" w:space="0" w:color="auto"/>
        <w:left w:val="none" w:sz="0" w:space="0" w:color="auto"/>
        <w:bottom w:val="none" w:sz="0" w:space="0" w:color="auto"/>
        <w:right w:val="none" w:sz="0" w:space="0" w:color="auto"/>
      </w:divBdr>
    </w:div>
    <w:div w:id="194780428">
      <w:bodyDiv w:val="1"/>
      <w:marLeft w:val="0"/>
      <w:marRight w:val="0"/>
      <w:marTop w:val="0"/>
      <w:marBottom w:val="0"/>
      <w:divBdr>
        <w:top w:val="none" w:sz="0" w:space="0" w:color="auto"/>
        <w:left w:val="none" w:sz="0" w:space="0" w:color="auto"/>
        <w:bottom w:val="none" w:sz="0" w:space="0" w:color="auto"/>
        <w:right w:val="none" w:sz="0" w:space="0" w:color="auto"/>
      </w:divBdr>
    </w:div>
    <w:div w:id="378557369">
      <w:bodyDiv w:val="1"/>
      <w:marLeft w:val="0"/>
      <w:marRight w:val="0"/>
      <w:marTop w:val="0"/>
      <w:marBottom w:val="0"/>
      <w:divBdr>
        <w:top w:val="none" w:sz="0" w:space="0" w:color="auto"/>
        <w:left w:val="none" w:sz="0" w:space="0" w:color="auto"/>
        <w:bottom w:val="none" w:sz="0" w:space="0" w:color="auto"/>
        <w:right w:val="none" w:sz="0" w:space="0" w:color="auto"/>
      </w:divBdr>
    </w:div>
    <w:div w:id="394160924">
      <w:bodyDiv w:val="1"/>
      <w:marLeft w:val="0"/>
      <w:marRight w:val="0"/>
      <w:marTop w:val="0"/>
      <w:marBottom w:val="0"/>
      <w:divBdr>
        <w:top w:val="none" w:sz="0" w:space="0" w:color="auto"/>
        <w:left w:val="none" w:sz="0" w:space="0" w:color="auto"/>
        <w:bottom w:val="none" w:sz="0" w:space="0" w:color="auto"/>
        <w:right w:val="none" w:sz="0" w:space="0" w:color="auto"/>
      </w:divBdr>
    </w:div>
    <w:div w:id="620261582">
      <w:bodyDiv w:val="1"/>
      <w:marLeft w:val="0"/>
      <w:marRight w:val="0"/>
      <w:marTop w:val="0"/>
      <w:marBottom w:val="0"/>
      <w:divBdr>
        <w:top w:val="none" w:sz="0" w:space="0" w:color="auto"/>
        <w:left w:val="none" w:sz="0" w:space="0" w:color="auto"/>
        <w:bottom w:val="none" w:sz="0" w:space="0" w:color="auto"/>
        <w:right w:val="none" w:sz="0" w:space="0" w:color="auto"/>
      </w:divBdr>
    </w:div>
    <w:div w:id="629096871">
      <w:bodyDiv w:val="1"/>
      <w:marLeft w:val="0"/>
      <w:marRight w:val="0"/>
      <w:marTop w:val="0"/>
      <w:marBottom w:val="0"/>
      <w:divBdr>
        <w:top w:val="none" w:sz="0" w:space="0" w:color="auto"/>
        <w:left w:val="none" w:sz="0" w:space="0" w:color="auto"/>
        <w:bottom w:val="none" w:sz="0" w:space="0" w:color="auto"/>
        <w:right w:val="none" w:sz="0" w:space="0" w:color="auto"/>
      </w:divBdr>
    </w:div>
    <w:div w:id="710692708">
      <w:bodyDiv w:val="1"/>
      <w:marLeft w:val="0"/>
      <w:marRight w:val="0"/>
      <w:marTop w:val="0"/>
      <w:marBottom w:val="0"/>
      <w:divBdr>
        <w:top w:val="none" w:sz="0" w:space="0" w:color="auto"/>
        <w:left w:val="none" w:sz="0" w:space="0" w:color="auto"/>
        <w:bottom w:val="none" w:sz="0" w:space="0" w:color="auto"/>
        <w:right w:val="none" w:sz="0" w:space="0" w:color="auto"/>
      </w:divBdr>
    </w:div>
    <w:div w:id="961305316">
      <w:bodyDiv w:val="1"/>
      <w:marLeft w:val="0"/>
      <w:marRight w:val="0"/>
      <w:marTop w:val="0"/>
      <w:marBottom w:val="0"/>
      <w:divBdr>
        <w:top w:val="none" w:sz="0" w:space="0" w:color="auto"/>
        <w:left w:val="none" w:sz="0" w:space="0" w:color="auto"/>
        <w:bottom w:val="none" w:sz="0" w:space="0" w:color="auto"/>
        <w:right w:val="none" w:sz="0" w:space="0" w:color="auto"/>
      </w:divBdr>
    </w:div>
    <w:div w:id="989821419">
      <w:bodyDiv w:val="1"/>
      <w:marLeft w:val="0"/>
      <w:marRight w:val="0"/>
      <w:marTop w:val="0"/>
      <w:marBottom w:val="0"/>
      <w:divBdr>
        <w:top w:val="none" w:sz="0" w:space="0" w:color="auto"/>
        <w:left w:val="none" w:sz="0" w:space="0" w:color="auto"/>
        <w:bottom w:val="none" w:sz="0" w:space="0" w:color="auto"/>
        <w:right w:val="none" w:sz="0" w:space="0" w:color="auto"/>
      </w:divBdr>
    </w:div>
    <w:div w:id="1141727486">
      <w:bodyDiv w:val="1"/>
      <w:marLeft w:val="0"/>
      <w:marRight w:val="0"/>
      <w:marTop w:val="0"/>
      <w:marBottom w:val="0"/>
      <w:divBdr>
        <w:top w:val="none" w:sz="0" w:space="0" w:color="auto"/>
        <w:left w:val="none" w:sz="0" w:space="0" w:color="auto"/>
        <w:bottom w:val="none" w:sz="0" w:space="0" w:color="auto"/>
        <w:right w:val="none" w:sz="0" w:space="0" w:color="auto"/>
      </w:divBdr>
    </w:div>
    <w:div w:id="1156609603">
      <w:bodyDiv w:val="1"/>
      <w:marLeft w:val="0"/>
      <w:marRight w:val="0"/>
      <w:marTop w:val="0"/>
      <w:marBottom w:val="0"/>
      <w:divBdr>
        <w:top w:val="none" w:sz="0" w:space="0" w:color="auto"/>
        <w:left w:val="none" w:sz="0" w:space="0" w:color="auto"/>
        <w:bottom w:val="none" w:sz="0" w:space="0" w:color="auto"/>
        <w:right w:val="none" w:sz="0" w:space="0" w:color="auto"/>
      </w:divBdr>
    </w:div>
    <w:div w:id="1364553700">
      <w:bodyDiv w:val="1"/>
      <w:marLeft w:val="0"/>
      <w:marRight w:val="0"/>
      <w:marTop w:val="0"/>
      <w:marBottom w:val="0"/>
      <w:divBdr>
        <w:top w:val="none" w:sz="0" w:space="0" w:color="auto"/>
        <w:left w:val="none" w:sz="0" w:space="0" w:color="auto"/>
        <w:bottom w:val="none" w:sz="0" w:space="0" w:color="auto"/>
        <w:right w:val="none" w:sz="0" w:space="0" w:color="auto"/>
      </w:divBdr>
    </w:div>
    <w:div w:id="1462991694">
      <w:bodyDiv w:val="1"/>
      <w:marLeft w:val="0"/>
      <w:marRight w:val="0"/>
      <w:marTop w:val="0"/>
      <w:marBottom w:val="0"/>
      <w:divBdr>
        <w:top w:val="none" w:sz="0" w:space="0" w:color="auto"/>
        <w:left w:val="none" w:sz="0" w:space="0" w:color="auto"/>
        <w:bottom w:val="none" w:sz="0" w:space="0" w:color="auto"/>
        <w:right w:val="none" w:sz="0" w:space="0" w:color="auto"/>
      </w:divBdr>
    </w:div>
    <w:div w:id="1707483913">
      <w:bodyDiv w:val="1"/>
      <w:marLeft w:val="0"/>
      <w:marRight w:val="0"/>
      <w:marTop w:val="0"/>
      <w:marBottom w:val="0"/>
      <w:divBdr>
        <w:top w:val="none" w:sz="0" w:space="0" w:color="auto"/>
        <w:left w:val="none" w:sz="0" w:space="0" w:color="auto"/>
        <w:bottom w:val="none" w:sz="0" w:space="0" w:color="auto"/>
        <w:right w:val="none" w:sz="0" w:space="0" w:color="auto"/>
      </w:divBdr>
    </w:div>
    <w:div w:id="1824464850">
      <w:bodyDiv w:val="1"/>
      <w:marLeft w:val="0"/>
      <w:marRight w:val="0"/>
      <w:marTop w:val="0"/>
      <w:marBottom w:val="0"/>
      <w:divBdr>
        <w:top w:val="none" w:sz="0" w:space="0" w:color="auto"/>
        <w:left w:val="none" w:sz="0" w:space="0" w:color="auto"/>
        <w:bottom w:val="none" w:sz="0" w:space="0" w:color="auto"/>
        <w:right w:val="none" w:sz="0" w:space="0" w:color="auto"/>
      </w:divBdr>
    </w:div>
    <w:div w:id="1878740394">
      <w:bodyDiv w:val="1"/>
      <w:marLeft w:val="0"/>
      <w:marRight w:val="0"/>
      <w:marTop w:val="0"/>
      <w:marBottom w:val="0"/>
      <w:divBdr>
        <w:top w:val="none" w:sz="0" w:space="0" w:color="auto"/>
        <w:left w:val="none" w:sz="0" w:space="0" w:color="auto"/>
        <w:bottom w:val="none" w:sz="0" w:space="0" w:color="auto"/>
        <w:right w:val="none" w:sz="0" w:space="0" w:color="auto"/>
      </w:divBdr>
    </w:div>
    <w:div w:id="203052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A62D6-5076-44FC-828E-61B41711F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31</Pages>
  <Words>12791</Words>
  <Characters>69074</Characters>
  <Application>Microsoft Office Word</Application>
  <DocSecurity>0</DocSecurity>
  <Lines>575</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Isabel Vilaça Simões</dc:creator>
  <cp:keywords/>
  <dc:description/>
  <cp:lastModifiedBy>Beatriz Isabel Vilaça Simões</cp:lastModifiedBy>
  <cp:revision>1</cp:revision>
  <dcterms:created xsi:type="dcterms:W3CDTF">2022-02-15T17:57:00Z</dcterms:created>
  <dcterms:modified xsi:type="dcterms:W3CDTF">2022-02-15T18:27:00Z</dcterms:modified>
</cp:coreProperties>
</file>